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7B6688" w:rsidP="007B66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3BCB" w:rsidRPr="007B6688" w:rsidP="007B668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6688">
        <w:rPr>
          <w:rFonts w:ascii="Times New Roman" w:hAnsi="Times New Roman" w:cs="Times New Roman"/>
          <w:b/>
          <w:sz w:val="24"/>
          <w:szCs w:val="24"/>
        </w:rPr>
        <w:t>Healthcare</w:t>
      </w: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03BCB" w:rsidRP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688">
        <w:rPr>
          <w:rFonts w:ascii="Times New Roman" w:hAnsi="Times New Roman" w:cs="Times New Roman"/>
          <w:sz w:val="24"/>
          <w:szCs w:val="24"/>
        </w:rPr>
        <w:t>Author</w:t>
      </w:r>
    </w:p>
    <w:p w:rsidR="00403BCB" w:rsidRP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688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403BCB" w:rsidRP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688">
        <w:rPr>
          <w:rFonts w:ascii="Times New Roman" w:hAnsi="Times New Roman" w:cs="Times New Roman"/>
          <w:sz w:val="24"/>
          <w:szCs w:val="24"/>
        </w:rPr>
        <w:t>Instructor</w:t>
      </w:r>
    </w:p>
    <w:p w:rsidR="00403BCB" w:rsidRP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688">
        <w:rPr>
          <w:rFonts w:ascii="Times New Roman" w:hAnsi="Times New Roman" w:cs="Times New Roman"/>
          <w:sz w:val="24"/>
          <w:szCs w:val="24"/>
        </w:rPr>
        <w:t>Course code</w:t>
      </w:r>
    </w:p>
    <w:p w:rsidR="00403BCB" w:rsidRPr="007B6688" w:rsidP="007B668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6688">
        <w:rPr>
          <w:rFonts w:ascii="Times New Roman" w:hAnsi="Times New Roman" w:cs="Times New Roman"/>
          <w:sz w:val="24"/>
          <w:szCs w:val="24"/>
        </w:rPr>
        <w:t>Date of submission</w:t>
      </w:r>
    </w:p>
    <w:p w:rsidR="00CA1B31" w:rsidRPr="00B12906" w:rsidP="00B1290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12906">
        <w:rPr>
          <w:rFonts w:ascii="Times New Roman" w:hAnsi="Times New Roman" w:cs="Times New Roman"/>
          <w:b/>
          <w:sz w:val="24"/>
        </w:rPr>
        <w:t>Question one</w:t>
      </w:r>
    </w:p>
    <w:p w:rsidR="003770D9" w:rsidRPr="00B12906" w:rsidP="00B129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 xml:space="preserve">Observably, over the past </w:t>
      </w:r>
      <w:r w:rsidRPr="00B12906" w:rsidR="003B2E06">
        <w:rPr>
          <w:rFonts w:ascii="Times New Roman" w:hAnsi="Times New Roman" w:cs="Times New Roman"/>
          <w:sz w:val="24"/>
        </w:rPr>
        <w:t>one year, most adult</w:t>
      </w:r>
      <w:r w:rsidRPr="00B12906" w:rsidR="00376FF7">
        <w:rPr>
          <w:rFonts w:ascii="Times New Roman" w:hAnsi="Times New Roman" w:cs="Times New Roman"/>
          <w:sz w:val="24"/>
        </w:rPr>
        <w:t xml:space="preserve"> </w:t>
      </w:r>
      <w:r w:rsidRPr="00B12906" w:rsidR="009D67CA">
        <w:rPr>
          <w:rFonts w:ascii="Times New Roman" w:hAnsi="Times New Roman" w:cs="Times New Roman"/>
          <w:sz w:val="24"/>
        </w:rPr>
        <w:t xml:space="preserve">workers </w:t>
      </w:r>
      <w:r w:rsidRPr="00B12906" w:rsidR="00376FF7">
        <w:rPr>
          <w:rFonts w:ascii="Times New Roman" w:hAnsi="Times New Roman" w:cs="Times New Roman"/>
          <w:sz w:val="24"/>
        </w:rPr>
        <w:t>in small</w:t>
      </w:r>
      <w:r w:rsidRPr="00B12906" w:rsidR="00D87A98">
        <w:rPr>
          <w:rFonts w:ascii="Times New Roman" w:hAnsi="Times New Roman" w:cs="Times New Roman"/>
          <w:sz w:val="24"/>
        </w:rPr>
        <w:t xml:space="preserve"> </w:t>
      </w:r>
      <w:r w:rsidRPr="00B12906" w:rsidR="003B2E06">
        <w:rPr>
          <w:rFonts w:ascii="Times New Roman" w:hAnsi="Times New Roman" w:cs="Times New Roman"/>
          <w:sz w:val="24"/>
        </w:rPr>
        <w:t>businesses were found to be underinsured or n</w:t>
      </w:r>
      <w:r w:rsidRPr="00B12906" w:rsidR="0043448F">
        <w:rPr>
          <w:rFonts w:ascii="Times New Roman" w:hAnsi="Times New Roman" w:cs="Times New Roman"/>
          <w:sz w:val="24"/>
        </w:rPr>
        <w:t>ot insured at all</w:t>
      </w:r>
      <w:r w:rsidRPr="00B12906" w:rsidR="000454AF">
        <w:rPr>
          <w:rFonts w:ascii="Times New Roman" w:hAnsi="Times New Roman" w:cs="Times New Roman"/>
          <w:sz w:val="24"/>
        </w:rPr>
        <w:t>; this is according to a</w:t>
      </w:r>
      <w:r w:rsidRPr="00B12906" w:rsidR="00AC393C">
        <w:rPr>
          <w:rFonts w:ascii="Times New Roman" w:hAnsi="Times New Roman" w:cs="Times New Roman"/>
          <w:sz w:val="24"/>
        </w:rPr>
        <w:t xml:space="preserve"> </w:t>
      </w:r>
      <w:r w:rsidRPr="00B12906" w:rsidR="000454AF">
        <w:rPr>
          <w:rFonts w:ascii="Times New Roman" w:hAnsi="Times New Roman" w:cs="Times New Roman"/>
          <w:sz w:val="24"/>
        </w:rPr>
        <w:t xml:space="preserve">study </w:t>
      </w:r>
      <w:r w:rsidRPr="00B12906" w:rsidR="00AC393C">
        <w:rPr>
          <w:rFonts w:ascii="Times New Roman" w:hAnsi="Times New Roman" w:cs="Times New Roman"/>
          <w:sz w:val="24"/>
        </w:rPr>
        <w:t xml:space="preserve">by </w:t>
      </w:r>
      <w:r w:rsidRPr="00B12906" w:rsidR="001849DE">
        <w:rPr>
          <w:rFonts w:ascii="Times New Roman" w:hAnsi="Times New Roman" w:cs="Times New Roman"/>
          <w:sz w:val="24"/>
        </w:rPr>
        <w:t xml:space="preserve">the Commonwealth </w:t>
      </w:r>
      <w:r w:rsidRPr="00B12906" w:rsidR="00C74D5C">
        <w:rPr>
          <w:rFonts w:ascii="Times New Roman" w:hAnsi="Times New Roman" w:cs="Times New Roman"/>
          <w:sz w:val="24"/>
        </w:rPr>
        <w:t xml:space="preserve">Fund </w:t>
      </w:r>
      <w:r w:rsidRPr="00B12906" w:rsidR="006C3A47">
        <w:rPr>
          <w:rFonts w:ascii="Times New Roman" w:hAnsi="Times New Roman" w:cs="Times New Roman"/>
          <w:sz w:val="24"/>
        </w:rPr>
        <w:t>Biennial</w:t>
      </w:r>
      <w:r w:rsidRPr="00B12906" w:rsidR="00643D8C">
        <w:rPr>
          <w:rFonts w:ascii="Times New Roman" w:hAnsi="Times New Roman" w:cs="Times New Roman"/>
          <w:sz w:val="24"/>
        </w:rPr>
        <w:t xml:space="preserve"> </w:t>
      </w:r>
      <w:r w:rsidRPr="00B12906" w:rsidR="00F8698D">
        <w:rPr>
          <w:rFonts w:ascii="Times New Roman" w:hAnsi="Times New Roman" w:cs="Times New Roman"/>
          <w:sz w:val="24"/>
        </w:rPr>
        <w:t xml:space="preserve">Health </w:t>
      </w:r>
      <w:r w:rsidRPr="00B12906" w:rsidR="00973577">
        <w:rPr>
          <w:rFonts w:ascii="Times New Roman" w:hAnsi="Times New Roman" w:cs="Times New Roman"/>
          <w:sz w:val="24"/>
        </w:rPr>
        <w:t>insurance survey</w:t>
      </w:r>
      <w:r w:rsidRPr="00B12906" w:rsidR="00BA5578">
        <w:rPr>
          <w:rFonts w:ascii="Times New Roman" w:hAnsi="Times New Roman" w:cs="Times New Roman"/>
          <w:sz w:val="24"/>
        </w:rPr>
        <w:t xml:space="preserve"> (2020).</w:t>
      </w:r>
      <w:r w:rsidRPr="00B12906" w:rsidR="006C3A47">
        <w:rPr>
          <w:rFonts w:ascii="Times New Roman" w:hAnsi="Times New Roman" w:cs="Times New Roman"/>
          <w:sz w:val="24"/>
        </w:rPr>
        <w:t xml:space="preserve"> </w:t>
      </w:r>
      <w:r w:rsidRPr="00B12906" w:rsidR="005A6C0C">
        <w:rPr>
          <w:rFonts w:ascii="Times New Roman" w:hAnsi="Times New Roman" w:cs="Times New Roman"/>
          <w:sz w:val="24"/>
        </w:rPr>
        <w:t xml:space="preserve">Similarly, those on employer plans have as well reported </w:t>
      </w:r>
      <w:r w:rsidRPr="00B12906" w:rsidR="00DC6B0F">
        <w:rPr>
          <w:rFonts w:ascii="Times New Roman" w:hAnsi="Times New Roman" w:cs="Times New Roman"/>
          <w:sz w:val="24"/>
        </w:rPr>
        <w:t xml:space="preserve">underinsurance </w:t>
      </w:r>
      <w:r w:rsidRPr="00B12906" w:rsidR="00CA3AFA">
        <w:rPr>
          <w:rFonts w:ascii="Times New Roman" w:hAnsi="Times New Roman" w:cs="Times New Roman"/>
          <w:sz w:val="24"/>
        </w:rPr>
        <w:t>over the past ten years.</w:t>
      </w:r>
      <w:r w:rsidRPr="00B12906" w:rsidR="001F596B">
        <w:rPr>
          <w:rFonts w:ascii="Times New Roman" w:hAnsi="Times New Roman" w:cs="Times New Roman"/>
          <w:sz w:val="24"/>
        </w:rPr>
        <w:t xml:space="preserve"> </w:t>
      </w:r>
      <w:r w:rsidRPr="00B12906" w:rsidR="00B95AAB">
        <w:rPr>
          <w:rFonts w:ascii="Times New Roman" w:hAnsi="Times New Roman" w:cs="Times New Roman"/>
          <w:sz w:val="24"/>
        </w:rPr>
        <w:t xml:space="preserve">In </w:t>
      </w:r>
      <w:r w:rsidRPr="00B12906" w:rsidR="00880AD4">
        <w:rPr>
          <w:rFonts w:ascii="Times New Roman" w:hAnsi="Times New Roman" w:cs="Times New Roman"/>
          <w:sz w:val="24"/>
        </w:rPr>
        <w:t xml:space="preserve">a sense, this presents an indication that underinsurance </w:t>
      </w:r>
      <w:r w:rsidRPr="00B12906" w:rsidR="00711248">
        <w:rPr>
          <w:rFonts w:ascii="Times New Roman" w:hAnsi="Times New Roman" w:cs="Times New Roman"/>
          <w:sz w:val="24"/>
        </w:rPr>
        <w:t xml:space="preserve">in the United States has been on the rise </w:t>
      </w:r>
      <w:r w:rsidRPr="00B12906" w:rsidR="00B05603">
        <w:rPr>
          <w:rFonts w:ascii="Times New Roman" w:hAnsi="Times New Roman" w:cs="Times New Roman"/>
          <w:sz w:val="24"/>
        </w:rPr>
        <w:t xml:space="preserve">despite </w:t>
      </w:r>
      <w:r w:rsidRPr="00B12906" w:rsidR="00C505C3">
        <w:rPr>
          <w:rFonts w:ascii="Times New Roman" w:hAnsi="Times New Roman" w:cs="Times New Roman"/>
          <w:sz w:val="24"/>
        </w:rPr>
        <w:t xml:space="preserve">the government intervention through </w:t>
      </w:r>
      <w:r w:rsidRPr="00B12906" w:rsidR="006103C8">
        <w:rPr>
          <w:rFonts w:ascii="Times New Roman" w:hAnsi="Times New Roman" w:cs="Times New Roman"/>
          <w:sz w:val="24"/>
        </w:rPr>
        <w:t>fede</w:t>
      </w:r>
      <w:r w:rsidRPr="00B12906" w:rsidR="00543897">
        <w:rPr>
          <w:rFonts w:ascii="Times New Roman" w:hAnsi="Times New Roman" w:cs="Times New Roman"/>
          <w:sz w:val="24"/>
        </w:rPr>
        <w:t xml:space="preserve">ral schemes. In my view, </w:t>
      </w:r>
      <w:r w:rsidRPr="00B12906" w:rsidR="00442864">
        <w:rPr>
          <w:rFonts w:ascii="Times New Roman" w:hAnsi="Times New Roman" w:cs="Times New Roman"/>
          <w:sz w:val="24"/>
        </w:rPr>
        <w:t xml:space="preserve">I think </w:t>
      </w:r>
      <w:r w:rsidRPr="00B12906" w:rsidR="005138FE">
        <w:rPr>
          <w:rFonts w:ascii="Times New Roman" w:hAnsi="Times New Roman" w:cs="Times New Roman"/>
          <w:sz w:val="24"/>
        </w:rPr>
        <w:t xml:space="preserve">to address this issue </w:t>
      </w:r>
      <w:r w:rsidRPr="00B12906" w:rsidR="00AB7159">
        <w:rPr>
          <w:rFonts w:ascii="Times New Roman" w:hAnsi="Times New Roman" w:cs="Times New Roman"/>
          <w:sz w:val="24"/>
        </w:rPr>
        <w:t xml:space="preserve">fully; </w:t>
      </w:r>
      <w:r w:rsidRPr="00B12906" w:rsidR="00886DC1">
        <w:rPr>
          <w:rFonts w:ascii="Times New Roman" w:hAnsi="Times New Roman" w:cs="Times New Roman"/>
          <w:sz w:val="24"/>
        </w:rPr>
        <w:t xml:space="preserve">there is a need to increase funding to the healthcare sector </w:t>
      </w:r>
      <w:r w:rsidRPr="00B12906" w:rsidR="00894F2B">
        <w:rPr>
          <w:rFonts w:ascii="Times New Roman" w:hAnsi="Times New Roman" w:cs="Times New Roman"/>
          <w:sz w:val="24"/>
        </w:rPr>
        <w:t>to address the inadequacy in the health plans coverage.</w:t>
      </w:r>
      <w:r w:rsidRPr="00B12906" w:rsidR="00BF248D">
        <w:rPr>
          <w:rFonts w:ascii="Times New Roman" w:hAnsi="Times New Roman" w:cs="Times New Roman"/>
          <w:sz w:val="24"/>
        </w:rPr>
        <w:t xml:space="preserve"> </w:t>
      </w:r>
    </w:p>
    <w:p w:rsidR="00EC7A0B" w:rsidRPr="00B12906" w:rsidP="00B129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 xml:space="preserve">Besides the </w:t>
      </w:r>
      <w:r w:rsidRPr="00B12906" w:rsidR="00BB2592">
        <w:rPr>
          <w:rFonts w:ascii="Times New Roman" w:hAnsi="Times New Roman" w:cs="Times New Roman"/>
          <w:sz w:val="24"/>
        </w:rPr>
        <w:t>increased</w:t>
      </w:r>
      <w:r w:rsidRPr="00B12906">
        <w:rPr>
          <w:rFonts w:ascii="Times New Roman" w:hAnsi="Times New Roman" w:cs="Times New Roman"/>
          <w:sz w:val="24"/>
        </w:rPr>
        <w:t xml:space="preserve"> </w:t>
      </w:r>
      <w:r w:rsidRPr="00B12906" w:rsidR="00D71C8D">
        <w:rPr>
          <w:rFonts w:ascii="Times New Roman" w:hAnsi="Times New Roman" w:cs="Times New Roman"/>
          <w:sz w:val="24"/>
        </w:rPr>
        <w:t xml:space="preserve">costs of healthcare, </w:t>
      </w:r>
      <w:r w:rsidRPr="00B12906" w:rsidR="00497D2A">
        <w:rPr>
          <w:rFonts w:ascii="Times New Roman" w:hAnsi="Times New Roman" w:cs="Times New Roman"/>
          <w:sz w:val="24"/>
        </w:rPr>
        <w:t xml:space="preserve">uninsured individuals </w:t>
      </w:r>
      <w:r w:rsidRPr="00B12906" w:rsidR="00562707">
        <w:rPr>
          <w:rFonts w:ascii="Times New Roman" w:hAnsi="Times New Roman" w:cs="Times New Roman"/>
          <w:sz w:val="24"/>
        </w:rPr>
        <w:t xml:space="preserve">are less likely to make use of healthcare services, consequently resulting in </w:t>
      </w:r>
      <w:r w:rsidRPr="00B12906" w:rsidR="00D87D44">
        <w:rPr>
          <w:rFonts w:ascii="Times New Roman" w:hAnsi="Times New Roman" w:cs="Times New Roman"/>
          <w:sz w:val="24"/>
        </w:rPr>
        <w:t>increased mortality rates</w:t>
      </w:r>
      <w:r w:rsidRPr="00B12906" w:rsidR="00BB2592">
        <w:rPr>
          <w:rFonts w:ascii="Times New Roman" w:hAnsi="Times New Roman" w:cs="Times New Roman"/>
          <w:sz w:val="24"/>
        </w:rPr>
        <w:t xml:space="preserve"> (</w:t>
      </w:r>
      <w:r w:rsidRPr="00B12906" w:rsidR="00BB14F2">
        <w:rPr>
          <w:rFonts w:ascii="Times New Roman" w:hAnsi="Times New Roman" w:cs="Times New Roman"/>
          <w:sz w:val="24"/>
        </w:rPr>
        <w:t xml:space="preserve">Hwang </w:t>
      </w:r>
      <w:r w:rsidRPr="00B12906" w:rsidR="00600070">
        <w:rPr>
          <w:rFonts w:ascii="Times New Roman" w:hAnsi="Times New Roman" w:cs="Times New Roman"/>
          <w:i/>
          <w:sz w:val="24"/>
        </w:rPr>
        <w:t>et al.</w:t>
      </w:r>
      <w:r w:rsidRPr="00B12906" w:rsidR="00600070">
        <w:rPr>
          <w:rFonts w:ascii="Times New Roman" w:hAnsi="Times New Roman" w:cs="Times New Roman"/>
          <w:sz w:val="24"/>
        </w:rPr>
        <w:t xml:space="preserve"> 2001).</w:t>
      </w:r>
      <w:r w:rsidRPr="00B12906" w:rsidR="00F3094C">
        <w:rPr>
          <w:rFonts w:ascii="Times New Roman" w:hAnsi="Times New Roman" w:cs="Times New Roman"/>
          <w:sz w:val="24"/>
        </w:rPr>
        <w:t xml:space="preserve"> </w:t>
      </w:r>
      <w:r w:rsidRPr="00B12906" w:rsidR="0031484B">
        <w:rPr>
          <w:rFonts w:ascii="Times New Roman" w:hAnsi="Times New Roman" w:cs="Times New Roman"/>
          <w:sz w:val="24"/>
        </w:rPr>
        <w:t xml:space="preserve">Evidence drawn from past </w:t>
      </w:r>
      <w:r w:rsidRPr="00B12906" w:rsidR="002C3FFB">
        <w:rPr>
          <w:rFonts w:ascii="Times New Roman" w:hAnsi="Times New Roman" w:cs="Times New Roman"/>
          <w:sz w:val="24"/>
        </w:rPr>
        <w:t>research</w:t>
      </w:r>
      <w:r w:rsidRPr="00B12906" w:rsidR="0031484B">
        <w:rPr>
          <w:rFonts w:ascii="Times New Roman" w:hAnsi="Times New Roman" w:cs="Times New Roman"/>
          <w:sz w:val="24"/>
        </w:rPr>
        <w:t xml:space="preserve"> indicated that the uninsured were </w:t>
      </w:r>
      <w:r w:rsidRPr="00B12906" w:rsidR="008E5226">
        <w:rPr>
          <w:rFonts w:ascii="Times New Roman" w:hAnsi="Times New Roman" w:cs="Times New Roman"/>
          <w:sz w:val="24"/>
        </w:rPr>
        <w:t xml:space="preserve">more likely to postpone or forego health services </w:t>
      </w:r>
      <w:r w:rsidRPr="00B12906" w:rsidR="00A1600F">
        <w:rPr>
          <w:rFonts w:ascii="Times New Roman" w:hAnsi="Times New Roman" w:cs="Times New Roman"/>
          <w:sz w:val="24"/>
        </w:rPr>
        <w:t xml:space="preserve">for lack of </w:t>
      </w:r>
      <w:r w:rsidRPr="00B12906" w:rsidR="00322203">
        <w:rPr>
          <w:rFonts w:ascii="Times New Roman" w:hAnsi="Times New Roman" w:cs="Times New Roman"/>
          <w:sz w:val="24"/>
        </w:rPr>
        <w:t xml:space="preserve">money to </w:t>
      </w:r>
      <w:r w:rsidRPr="00B12906" w:rsidR="00760432">
        <w:rPr>
          <w:rFonts w:ascii="Times New Roman" w:hAnsi="Times New Roman" w:cs="Times New Roman"/>
          <w:sz w:val="24"/>
        </w:rPr>
        <w:t xml:space="preserve">pay for the out-of-pocket medical bills, </w:t>
      </w:r>
      <w:r w:rsidRPr="00B12906" w:rsidR="00224AE2">
        <w:rPr>
          <w:rFonts w:ascii="Times New Roman" w:hAnsi="Times New Roman" w:cs="Times New Roman"/>
          <w:sz w:val="24"/>
        </w:rPr>
        <w:t xml:space="preserve">consequently resulting in more </w:t>
      </w:r>
      <w:r w:rsidRPr="00B12906" w:rsidR="002C3FFB">
        <w:rPr>
          <w:rFonts w:ascii="Times New Roman" w:hAnsi="Times New Roman" w:cs="Times New Roman"/>
          <w:sz w:val="24"/>
        </w:rPr>
        <w:t>severe</w:t>
      </w:r>
      <w:r w:rsidRPr="00B12906" w:rsidR="00224AE2">
        <w:rPr>
          <w:rFonts w:ascii="Times New Roman" w:hAnsi="Times New Roman" w:cs="Times New Roman"/>
          <w:sz w:val="24"/>
        </w:rPr>
        <w:t xml:space="preserve"> consequences, especially if the conditions </w:t>
      </w:r>
      <w:r w:rsidRPr="00B12906" w:rsidR="0034331C">
        <w:rPr>
          <w:rFonts w:ascii="Times New Roman" w:hAnsi="Times New Roman" w:cs="Times New Roman"/>
          <w:sz w:val="24"/>
        </w:rPr>
        <w:t>could have been easily managed through medical intervention.</w:t>
      </w:r>
      <w:r w:rsidRPr="00B12906" w:rsidR="002C3FFB">
        <w:rPr>
          <w:rFonts w:ascii="Times New Roman" w:hAnsi="Times New Roman" w:cs="Times New Roman"/>
          <w:sz w:val="24"/>
        </w:rPr>
        <w:t xml:space="preserve"> </w:t>
      </w:r>
    </w:p>
    <w:p w:rsidR="00FC7B1F" w:rsidP="00B129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>Admittedly</w:t>
      </w:r>
      <w:r w:rsidRPr="00B12906" w:rsidR="00D45F2D">
        <w:rPr>
          <w:rFonts w:ascii="Times New Roman" w:hAnsi="Times New Roman" w:cs="Times New Roman"/>
          <w:sz w:val="24"/>
        </w:rPr>
        <w:t xml:space="preserve">, </w:t>
      </w:r>
      <w:r w:rsidRPr="00B12906" w:rsidR="0026119D">
        <w:rPr>
          <w:rFonts w:ascii="Times New Roman" w:hAnsi="Times New Roman" w:cs="Times New Roman"/>
          <w:sz w:val="24"/>
        </w:rPr>
        <w:t xml:space="preserve">over the past years, </w:t>
      </w:r>
      <w:r w:rsidRPr="00B12906" w:rsidR="007843AC">
        <w:rPr>
          <w:rFonts w:ascii="Times New Roman" w:hAnsi="Times New Roman" w:cs="Times New Roman"/>
          <w:sz w:val="24"/>
        </w:rPr>
        <w:t xml:space="preserve">deductibles have not only grown in </w:t>
      </w:r>
      <w:r w:rsidRPr="00B12906" w:rsidR="00583DD8">
        <w:rPr>
          <w:rFonts w:ascii="Times New Roman" w:hAnsi="Times New Roman" w:cs="Times New Roman"/>
          <w:sz w:val="24"/>
        </w:rPr>
        <w:t>prevalence but size as well.</w:t>
      </w:r>
      <w:r w:rsidRPr="00B12906">
        <w:rPr>
          <w:rFonts w:ascii="Times New Roman" w:hAnsi="Times New Roman" w:cs="Times New Roman"/>
          <w:sz w:val="24"/>
        </w:rPr>
        <w:t xml:space="preserve"> </w:t>
      </w:r>
      <w:r w:rsidRPr="00B12906" w:rsidR="00A81F1B">
        <w:rPr>
          <w:rFonts w:ascii="Times New Roman" w:hAnsi="Times New Roman" w:cs="Times New Roman"/>
          <w:sz w:val="24"/>
        </w:rPr>
        <w:t xml:space="preserve">Arguably, </w:t>
      </w:r>
      <w:r w:rsidRPr="00B12906" w:rsidR="0095052C">
        <w:rPr>
          <w:rFonts w:ascii="Times New Roman" w:hAnsi="Times New Roman" w:cs="Times New Roman"/>
          <w:sz w:val="24"/>
        </w:rPr>
        <w:t xml:space="preserve">due to </w:t>
      </w:r>
      <w:r w:rsidRPr="00B12906" w:rsidR="003073A2">
        <w:rPr>
          <w:rFonts w:ascii="Times New Roman" w:hAnsi="Times New Roman" w:cs="Times New Roman"/>
          <w:sz w:val="24"/>
        </w:rPr>
        <w:t>the underfunding</w:t>
      </w:r>
      <w:r w:rsidRPr="00B12906" w:rsidR="0095052C">
        <w:rPr>
          <w:rFonts w:ascii="Times New Roman" w:hAnsi="Times New Roman" w:cs="Times New Roman"/>
          <w:sz w:val="24"/>
        </w:rPr>
        <w:t xml:space="preserve"> of the healthcare sector, </w:t>
      </w:r>
      <w:r w:rsidRPr="00B12906" w:rsidR="008C4073">
        <w:rPr>
          <w:rFonts w:ascii="Times New Roman" w:hAnsi="Times New Roman" w:cs="Times New Roman"/>
          <w:sz w:val="24"/>
        </w:rPr>
        <w:t xml:space="preserve">deductibles attached to the coverage plans have consistently </w:t>
      </w:r>
      <w:r w:rsidRPr="00B12906" w:rsidR="00F46C60">
        <w:rPr>
          <w:rFonts w:ascii="Times New Roman" w:hAnsi="Times New Roman" w:cs="Times New Roman"/>
          <w:sz w:val="24"/>
        </w:rPr>
        <w:t xml:space="preserve">increased over the past years than the household incomes, consequently </w:t>
      </w:r>
      <w:r w:rsidRPr="00B12906" w:rsidR="0028654D">
        <w:rPr>
          <w:rFonts w:ascii="Times New Roman" w:hAnsi="Times New Roman" w:cs="Times New Roman"/>
          <w:sz w:val="24"/>
        </w:rPr>
        <w:t xml:space="preserve">taking up </w:t>
      </w:r>
      <w:r w:rsidRPr="00B12906" w:rsidR="00275283">
        <w:rPr>
          <w:rFonts w:ascii="Times New Roman" w:hAnsi="Times New Roman" w:cs="Times New Roman"/>
          <w:sz w:val="24"/>
        </w:rPr>
        <w:t xml:space="preserve">considerable </w:t>
      </w:r>
      <w:r w:rsidRPr="00B12906" w:rsidR="00AC5978">
        <w:rPr>
          <w:rFonts w:ascii="Times New Roman" w:hAnsi="Times New Roman" w:cs="Times New Roman"/>
          <w:sz w:val="24"/>
        </w:rPr>
        <w:t>portions of these earnings.</w:t>
      </w:r>
      <w:r w:rsidRPr="00B12906" w:rsidR="00B53766">
        <w:rPr>
          <w:rFonts w:ascii="Times New Roman" w:hAnsi="Times New Roman" w:cs="Times New Roman"/>
          <w:sz w:val="24"/>
        </w:rPr>
        <w:t xml:space="preserve"> </w:t>
      </w:r>
      <w:r w:rsidRPr="00B12906" w:rsidR="009734EA">
        <w:rPr>
          <w:rFonts w:ascii="Times New Roman" w:hAnsi="Times New Roman" w:cs="Times New Roman"/>
          <w:sz w:val="24"/>
        </w:rPr>
        <w:t xml:space="preserve">For instance, </w:t>
      </w:r>
      <w:r w:rsidRPr="00B12906" w:rsidR="00CF7AC7">
        <w:rPr>
          <w:rFonts w:ascii="Times New Roman" w:hAnsi="Times New Roman" w:cs="Times New Roman"/>
          <w:sz w:val="24"/>
        </w:rPr>
        <w:t xml:space="preserve">individuals covered under the ACA have higher </w:t>
      </w:r>
      <w:r w:rsidRPr="00B12906" w:rsidR="00040785">
        <w:rPr>
          <w:rFonts w:ascii="Times New Roman" w:hAnsi="Times New Roman" w:cs="Times New Roman"/>
          <w:sz w:val="24"/>
        </w:rPr>
        <w:t>deductibles</w:t>
      </w:r>
      <w:r w:rsidRPr="00B12906" w:rsidR="00FF034D">
        <w:rPr>
          <w:rFonts w:ascii="Times New Roman" w:hAnsi="Times New Roman" w:cs="Times New Roman"/>
          <w:sz w:val="24"/>
        </w:rPr>
        <w:t xml:space="preserve"> </w:t>
      </w:r>
      <w:r w:rsidRPr="00B12906" w:rsidR="006A56AD">
        <w:rPr>
          <w:rFonts w:ascii="Times New Roman" w:hAnsi="Times New Roman" w:cs="Times New Roman"/>
          <w:sz w:val="24"/>
        </w:rPr>
        <w:t>as compared to other private marketplaces.</w:t>
      </w:r>
      <w:r w:rsidRPr="00B12906" w:rsidR="00040785">
        <w:rPr>
          <w:rFonts w:ascii="Times New Roman" w:hAnsi="Times New Roman" w:cs="Times New Roman"/>
          <w:sz w:val="24"/>
        </w:rPr>
        <w:t xml:space="preserve"> </w:t>
      </w:r>
      <w:r w:rsidRPr="00B12906" w:rsidR="003B35DC">
        <w:rPr>
          <w:rFonts w:ascii="Times New Roman" w:hAnsi="Times New Roman" w:cs="Times New Roman"/>
          <w:sz w:val="24"/>
        </w:rPr>
        <w:t xml:space="preserve">Based on these facts, the healthcare sector in the U.S. needs </w:t>
      </w:r>
      <w:r w:rsidRPr="00B12906" w:rsidR="001927BC">
        <w:rPr>
          <w:rFonts w:ascii="Times New Roman" w:hAnsi="Times New Roman" w:cs="Times New Roman"/>
          <w:sz w:val="24"/>
        </w:rPr>
        <w:t xml:space="preserve">expanded funding to particularly ensure that </w:t>
      </w:r>
      <w:r w:rsidRPr="00B12906" w:rsidR="00CB416E">
        <w:rPr>
          <w:rFonts w:ascii="Times New Roman" w:hAnsi="Times New Roman" w:cs="Times New Roman"/>
          <w:sz w:val="24"/>
        </w:rPr>
        <w:t xml:space="preserve">the problem of inadequate insurance is </w:t>
      </w:r>
      <w:r w:rsidRPr="00B12906" w:rsidR="00DB7CA9">
        <w:rPr>
          <w:rFonts w:ascii="Times New Roman" w:hAnsi="Times New Roman" w:cs="Times New Roman"/>
          <w:sz w:val="24"/>
        </w:rPr>
        <w:t>addressed.</w:t>
      </w:r>
      <w:r w:rsidRPr="00B12906" w:rsidR="00C56259">
        <w:rPr>
          <w:rFonts w:ascii="Times New Roman" w:hAnsi="Times New Roman" w:cs="Times New Roman"/>
          <w:sz w:val="24"/>
        </w:rPr>
        <w:t xml:space="preserve"> Observably, many people </w:t>
      </w:r>
      <w:r w:rsidRPr="00B12906" w:rsidR="00CF1D9E">
        <w:rPr>
          <w:rFonts w:ascii="Times New Roman" w:hAnsi="Times New Roman" w:cs="Times New Roman"/>
          <w:sz w:val="24"/>
        </w:rPr>
        <w:t xml:space="preserve">are </w:t>
      </w:r>
      <w:r w:rsidRPr="00B12906" w:rsidR="006A1E39">
        <w:rPr>
          <w:rFonts w:ascii="Times New Roman" w:hAnsi="Times New Roman" w:cs="Times New Roman"/>
          <w:sz w:val="24"/>
        </w:rPr>
        <w:t xml:space="preserve">left </w:t>
      </w:r>
      <w:r w:rsidRPr="00B12906" w:rsidR="00C422CB">
        <w:rPr>
          <w:rFonts w:ascii="Times New Roman" w:hAnsi="Times New Roman" w:cs="Times New Roman"/>
          <w:sz w:val="24"/>
        </w:rPr>
        <w:t xml:space="preserve">exposed to </w:t>
      </w:r>
      <w:r w:rsidRPr="00B12906" w:rsidR="00163D8D">
        <w:rPr>
          <w:rFonts w:ascii="Times New Roman" w:hAnsi="Times New Roman" w:cs="Times New Roman"/>
          <w:sz w:val="24"/>
        </w:rPr>
        <w:t xml:space="preserve">high hospital bills </w:t>
      </w:r>
      <w:r w:rsidRPr="00B12906" w:rsidR="00AC61FE">
        <w:rPr>
          <w:rFonts w:ascii="Times New Roman" w:hAnsi="Times New Roman" w:cs="Times New Roman"/>
          <w:sz w:val="24"/>
        </w:rPr>
        <w:t>due to</w:t>
      </w:r>
      <w:r w:rsidRPr="00B12906" w:rsidR="0082211E">
        <w:rPr>
          <w:rFonts w:ascii="Times New Roman" w:hAnsi="Times New Roman" w:cs="Times New Roman"/>
          <w:sz w:val="24"/>
        </w:rPr>
        <w:t xml:space="preserve"> the current inadequacy </w:t>
      </w:r>
      <w:r w:rsidRPr="00B12906" w:rsidR="00A82412">
        <w:rPr>
          <w:rFonts w:ascii="Times New Roman" w:hAnsi="Times New Roman" w:cs="Times New Roman"/>
          <w:sz w:val="24"/>
        </w:rPr>
        <w:t>in healthcare coverage</w:t>
      </w:r>
      <w:sdt>
        <w:sdtPr>
          <w:rPr>
            <w:rFonts w:ascii="Times New Roman" w:hAnsi="Times New Roman" w:cs="Times New Roman"/>
            <w:sz w:val="24"/>
          </w:rPr>
          <w:id w:val="-562497098"/>
          <w:citation/>
        </w:sdtPr>
        <w:sdtContent>
          <w:r w:rsidRPr="00B12906" w:rsidR="00AB7E75">
            <w:rPr>
              <w:rFonts w:ascii="Times New Roman" w:hAnsi="Times New Roman" w:cs="Times New Roman"/>
              <w:sz w:val="24"/>
            </w:rPr>
            <w:fldChar w:fldCharType="begin"/>
          </w:r>
          <w:r w:rsidRPr="00B12906" w:rsidR="00AB7E75">
            <w:rPr>
              <w:rFonts w:ascii="Times New Roman" w:hAnsi="Times New Roman" w:cs="Times New Roman"/>
              <w:sz w:val="24"/>
            </w:rPr>
            <w:instrText xml:space="preserve"> CITATION Bod92 \l 1033 </w:instrText>
          </w:r>
          <w:r w:rsidRPr="00B12906" w:rsidR="00AB7E75">
            <w:rPr>
              <w:rFonts w:ascii="Times New Roman" w:hAnsi="Times New Roman" w:cs="Times New Roman"/>
              <w:sz w:val="24"/>
            </w:rPr>
            <w:fldChar w:fldCharType="separate"/>
          </w:r>
          <w:r w:rsidRPr="00B12906" w:rsidR="00AB7E75">
            <w:rPr>
              <w:rFonts w:ascii="Times New Roman" w:hAnsi="Times New Roman" w:cs="Times New Roman"/>
              <w:noProof/>
              <w:sz w:val="24"/>
            </w:rPr>
            <w:t xml:space="preserve"> (Bodenheimer, 1992)</w:t>
          </w:r>
          <w:r w:rsidRPr="00B12906" w:rsidR="00AB7E75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B12906" w:rsidR="00A82412">
        <w:rPr>
          <w:rFonts w:ascii="Times New Roman" w:hAnsi="Times New Roman" w:cs="Times New Roman"/>
          <w:sz w:val="24"/>
        </w:rPr>
        <w:t>.</w:t>
      </w:r>
      <w:r w:rsidRPr="00B12906" w:rsidR="002001C0">
        <w:rPr>
          <w:rFonts w:ascii="Times New Roman" w:hAnsi="Times New Roman" w:cs="Times New Roman"/>
          <w:sz w:val="24"/>
        </w:rPr>
        <w:t xml:space="preserve"> </w:t>
      </w:r>
    </w:p>
    <w:p w:rsidR="006849BF" w:rsidRPr="00B12906" w:rsidP="00FC7B1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 xml:space="preserve">In conclusion, </w:t>
      </w:r>
      <w:r w:rsidRPr="00B12906" w:rsidR="003B0B54">
        <w:rPr>
          <w:rFonts w:ascii="Times New Roman" w:hAnsi="Times New Roman" w:cs="Times New Roman"/>
          <w:sz w:val="24"/>
        </w:rPr>
        <w:t xml:space="preserve">due to </w:t>
      </w:r>
      <w:r w:rsidRPr="00B12906">
        <w:rPr>
          <w:rFonts w:ascii="Times New Roman" w:hAnsi="Times New Roman" w:cs="Times New Roman"/>
          <w:sz w:val="24"/>
        </w:rPr>
        <w:t xml:space="preserve">underinsurance </w:t>
      </w:r>
      <w:r w:rsidRPr="00B12906" w:rsidR="00850565">
        <w:rPr>
          <w:rFonts w:ascii="Times New Roman" w:hAnsi="Times New Roman" w:cs="Times New Roman"/>
          <w:sz w:val="24"/>
        </w:rPr>
        <w:t xml:space="preserve">or lack of it </w:t>
      </w:r>
      <w:r w:rsidRPr="00B12906">
        <w:rPr>
          <w:rFonts w:ascii="Times New Roman" w:hAnsi="Times New Roman" w:cs="Times New Roman"/>
          <w:sz w:val="24"/>
        </w:rPr>
        <w:t>in the U</w:t>
      </w:r>
      <w:r w:rsidRPr="00B12906" w:rsidR="00385DB5">
        <w:rPr>
          <w:rFonts w:ascii="Times New Roman" w:hAnsi="Times New Roman" w:cs="Times New Roman"/>
          <w:sz w:val="24"/>
        </w:rPr>
        <w:t xml:space="preserve">.S., there is a high possibility </w:t>
      </w:r>
      <w:r w:rsidRPr="00B12906" w:rsidR="00D020B3">
        <w:rPr>
          <w:rFonts w:ascii="Times New Roman" w:hAnsi="Times New Roman" w:cs="Times New Roman"/>
          <w:sz w:val="24"/>
        </w:rPr>
        <w:t xml:space="preserve">of </w:t>
      </w:r>
      <w:r w:rsidRPr="00B12906" w:rsidR="006A6D2D">
        <w:rPr>
          <w:rFonts w:ascii="Times New Roman" w:hAnsi="Times New Roman" w:cs="Times New Roman"/>
          <w:sz w:val="24"/>
        </w:rPr>
        <w:t xml:space="preserve">medical debt accumulation </w:t>
      </w:r>
      <w:r w:rsidRPr="00B12906" w:rsidR="001D400D">
        <w:rPr>
          <w:rFonts w:ascii="Times New Roman" w:hAnsi="Times New Roman" w:cs="Times New Roman"/>
          <w:sz w:val="24"/>
        </w:rPr>
        <w:t xml:space="preserve">overtime </w:t>
      </w:r>
      <w:r w:rsidRPr="00B12906" w:rsidR="008A077F">
        <w:rPr>
          <w:rFonts w:ascii="Times New Roman" w:hAnsi="Times New Roman" w:cs="Times New Roman"/>
          <w:sz w:val="24"/>
        </w:rPr>
        <w:t xml:space="preserve">since a majority of the people have reported </w:t>
      </w:r>
      <w:r w:rsidRPr="00B12906" w:rsidR="008945BC">
        <w:rPr>
          <w:rFonts w:ascii="Times New Roman" w:hAnsi="Times New Roman" w:cs="Times New Roman"/>
          <w:sz w:val="24"/>
        </w:rPr>
        <w:t xml:space="preserve">problems paying their </w:t>
      </w:r>
      <w:r w:rsidRPr="00B12906" w:rsidR="00C711A9">
        <w:rPr>
          <w:rFonts w:ascii="Times New Roman" w:hAnsi="Times New Roman" w:cs="Times New Roman"/>
          <w:sz w:val="24"/>
        </w:rPr>
        <w:t>medical</w:t>
      </w:r>
      <w:r w:rsidRPr="00B12906" w:rsidR="008945BC">
        <w:rPr>
          <w:rFonts w:ascii="Times New Roman" w:hAnsi="Times New Roman" w:cs="Times New Roman"/>
          <w:sz w:val="24"/>
        </w:rPr>
        <w:t xml:space="preserve"> bills.</w:t>
      </w:r>
      <w:r w:rsidRPr="00B12906" w:rsidR="00EB5651">
        <w:rPr>
          <w:rFonts w:ascii="Times New Roman" w:hAnsi="Times New Roman" w:cs="Times New Roman"/>
          <w:sz w:val="24"/>
        </w:rPr>
        <w:t xml:space="preserve"> For this reason, I am convinced the healthcare sector </w:t>
      </w:r>
      <w:r w:rsidRPr="00B12906" w:rsidR="00CC33A6">
        <w:rPr>
          <w:rFonts w:ascii="Times New Roman" w:hAnsi="Times New Roman" w:cs="Times New Roman"/>
          <w:sz w:val="24"/>
        </w:rPr>
        <w:t>requires more funding</w:t>
      </w:r>
      <w:r w:rsidRPr="00B12906" w:rsidR="0015165A">
        <w:rPr>
          <w:rFonts w:ascii="Times New Roman" w:hAnsi="Times New Roman" w:cs="Times New Roman"/>
          <w:sz w:val="24"/>
        </w:rPr>
        <w:t xml:space="preserve"> to alleviate these risks.</w:t>
      </w:r>
      <w:r w:rsidRPr="00B12906" w:rsidR="002C5E60">
        <w:rPr>
          <w:rFonts w:ascii="Times New Roman" w:hAnsi="Times New Roman" w:cs="Times New Roman"/>
          <w:sz w:val="24"/>
        </w:rPr>
        <w:t xml:space="preserve"> </w:t>
      </w:r>
      <w:r w:rsidRPr="00B12906" w:rsidR="00B445B1">
        <w:rPr>
          <w:rFonts w:ascii="Times New Roman" w:hAnsi="Times New Roman" w:cs="Times New Roman"/>
          <w:sz w:val="24"/>
        </w:rPr>
        <w:t xml:space="preserve"> </w:t>
      </w:r>
    </w:p>
    <w:p w:rsidR="002C5E60" w:rsidRPr="00B12906" w:rsidP="00B1290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B12906">
        <w:rPr>
          <w:rFonts w:ascii="Times New Roman" w:hAnsi="Times New Roman" w:cs="Times New Roman"/>
          <w:b/>
          <w:sz w:val="24"/>
        </w:rPr>
        <w:t>Question two</w:t>
      </w:r>
    </w:p>
    <w:p w:rsidR="002C5E60" w:rsidRPr="00B12906" w:rsidP="00B129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 xml:space="preserve">Healthcare managers </w:t>
      </w:r>
      <w:r w:rsidRPr="00B12906" w:rsidR="0088012B">
        <w:rPr>
          <w:rFonts w:ascii="Times New Roman" w:hAnsi="Times New Roman" w:cs="Times New Roman"/>
          <w:sz w:val="24"/>
        </w:rPr>
        <w:t xml:space="preserve">generally have </w:t>
      </w:r>
      <w:r w:rsidRPr="00B12906" w:rsidR="00B87BAD">
        <w:rPr>
          <w:rFonts w:ascii="Times New Roman" w:hAnsi="Times New Roman" w:cs="Times New Roman"/>
          <w:sz w:val="24"/>
        </w:rPr>
        <w:t xml:space="preserve">an </w:t>
      </w:r>
      <w:r w:rsidRPr="00B12906" w:rsidR="001B2C7A">
        <w:rPr>
          <w:rFonts w:ascii="Times New Roman" w:hAnsi="Times New Roman" w:cs="Times New Roman"/>
          <w:sz w:val="24"/>
        </w:rPr>
        <w:t xml:space="preserve">obligation to manage a healthcare </w:t>
      </w:r>
      <w:r w:rsidRPr="00B12906" w:rsidR="00916DF2">
        <w:rPr>
          <w:rFonts w:ascii="Times New Roman" w:hAnsi="Times New Roman" w:cs="Times New Roman"/>
          <w:sz w:val="24"/>
        </w:rPr>
        <w:t>organization</w:t>
      </w:r>
      <w:r w:rsidRPr="00B12906" w:rsidR="00084905">
        <w:rPr>
          <w:rFonts w:ascii="Times New Roman" w:hAnsi="Times New Roman" w:cs="Times New Roman"/>
          <w:sz w:val="24"/>
        </w:rPr>
        <w:t>.</w:t>
      </w:r>
      <w:r w:rsidRPr="00B12906" w:rsidR="004F74D0">
        <w:rPr>
          <w:rFonts w:ascii="Times New Roman" w:hAnsi="Times New Roman" w:cs="Times New Roman"/>
          <w:sz w:val="24"/>
        </w:rPr>
        <w:t xml:space="preserve"> Their primary role is </w:t>
      </w:r>
      <w:r w:rsidRPr="00B12906" w:rsidR="002A6850">
        <w:rPr>
          <w:rFonts w:ascii="Times New Roman" w:hAnsi="Times New Roman" w:cs="Times New Roman"/>
          <w:sz w:val="24"/>
        </w:rPr>
        <w:t>overseeing</w:t>
      </w:r>
      <w:r w:rsidRPr="00B12906" w:rsidR="004F74D0">
        <w:rPr>
          <w:rFonts w:ascii="Times New Roman" w:hAnsi="Times New Roman" w:cs="Times New Roman"/>
          <w:sz w:val="24"/>
        </w:rPr>
        <w:t xml:space="preserve"> the operations of these </w:t>
      </w:r>
      <w:r w:rsidRPr="00B12906" w:rsidR="00205FA8">
        <w:rPr>
          <w:rFonts w:ascii="Times New Roman" w:hAnsi="Times New Roman" w:cs="Times New Roman"/>
          <w:sz w:val="24"/>
        </w:rPr>
        <w:t xml:space="preserve">organizations fostering an environment that enables the provision </w:t>
      </w:r>
      <w:r w:rsidRPr="00B12906" w:rsidR="00132F01">
        <w:rPr>
          <w:rFonts w:ascii="Times New Roman" w:hAnsi="Times New Roman" w:cs="Times New Roman"/>
          <w:sz w:val="24"/>
        </w:rPr>
        <w:t xml:space="preserve">of </w:t>
      </w:r>
      <w:r w:rsidRPr="00B12906" w:rsidR="00B228F6">
        <w:rPr>
          <w:rFonts w:ascii="Times New Roman" w:hAnsi="Times New Roman" w:cs="Times New Roman"/>
          <w:sz w:val="24"/>
        </w:rPr>
        <w:t xml:space="preserve">efficient care at a maximum </w:t>
      </w:r>
      <w:r w:rsidRPr="00B12906" w:rsidR="00260449">
        <w:rPr>
          <w:rFonts w:ascii="Times New Roman" w:hAnsi="Times New Roman" w:cs="Times New Roman"/>
          <w:sz w:val="24"/>
        </w:rPr>
        <w:t>profit</w:t>
      </w:r>
      <w:sdt>
        <w:sdtPr>
          <w:rPr>
            <w:rFonts w:ascii="Times New Roman" w:hAnsi="Times New Roman" w:cs="Times New Roman"/>
            <w:sz w:val="24"/>
          </w:rPr>
          <w:id w:val="-641963394"/>
          <w:citation/>
        </w:sdtPr>
        <w:sdtContent>
          <w:r w:rsidRPr="00B12906" w:rsidR="00FB66DB">
            <w:rPr>
              <w:rFonts w:ascii="Times New Roman" w:hAnsi="Times New Roman" w:cs="Times New Roman"/>
              <w:sz w:val="24"/>
            </w:rPr>
            <w:fldChar w:fldCharType="begin"/>
          </w:r>
          <w:r w:rsidRPr="00B12906" w:rsidR="00FB66DB">
            <w:rPr>
              <w:rFonts w:ascii="Times New Roman" w:hAnsi="Times New Roman" w:cs="Times New Roman"/>
              <w:sz w:val="24"/>
            </w:rPr>
            <w:instrText xml:space="preserve"> CITATION Hea201 \l 1033 </w:instrText>
          </w:r>
          <w:r w:rsidRPr="00B12906" w:rsidR="00FB66DB">
            <w:rPr>
              <w:rFonts w:ascii="Times New Roman" w:hAnsi="Times New Roman" w:cs="Times New Roman"/>
              <w:sz w:val="24"/>
            </w:rPr>
            <w:fldChar w:fldCharType="separate"/>
          </w:r>
          <w:r w:rsidRPr="00B12906" w:rsidR="00FB66DB">
            <w:rPr>
              <w:rFonts w:ascii="Times New Roman" w:hAnsi="Times New Roman" w:cs="Times New Roman"/>
              <w:noProof/>
              <w:sz w:val="24"/>
            </w:rPr>
            <w:t xml:space="preserve"> (Healthcare Management, 2020)</w:t>
          </w:r>
          <w:r w:rsidRPr="00B12906" w:rsidR="00FB66DB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B12906" w:rsidR="00260449">
        <w:rPr>
          <w:rFonts w:ascii="Times New Roman" w:hAnsi="Times New Roman" w:cs="Times New Roman"/>
          <w:sz w:val="24"/>
        </w:rPr>
        <w:t>.</w:t>
      </w:r>
      <w:r w:rsidRPr="00B12906" w:rsidR="004F74D0">
        <w:rPr>
          <w:rFonts w:ascii="Times New Roman" w:hAnsi="Times New Roman" w:cs="Times New Roman"/>
          <w:sz w:val="24"/>
        </w:rPr>
        <w:t xml:space="preserve"> </w:t>
      </w:r>
      <w:r w:rsidRPr="00B12906" w:rsidR="00570B3C">
        <w:rPr>
          <w:rFonts w:ascii="Times New Roman" w:hAnsi="Times New Roman" w:cs="Times New Roman"/>
          <w:sz w:val="24"/>
        </w:rPr>
        <w:t xml:space="preserve">Other than the </w:t>
      </w:r>
      <w:r w:rsidRPr="00B12906" w:rsidR="00142A48">
        <w:rPr>
          <w:rFonts w:ascii="Times New Roman" w:hAnsi="Times New Roman" w:cs="Times New Roman"/>
          <w:sz w:val="24"/>
        </w:rPr>
        <w:t>administrative</w:t>
      </w:r>
      <w:r w:rsidRPr="00B12906" w:rsidR="00A05051">
        <w:rPr>
          <w:rFonts w:ascii="Times New Roman" w:hAnsi="Times New Roman" w:cs="Times New Roman"/>
          <w:sz w:val="24"/>
        </w:rPr>
        <w:t xml:space="preserve"> duties, healthcare managers </w:t>
      </w:r>
      <w:r w:rsidRPr="00B12906" w:rsidR="00760FB7">
        <w:rPr>
          <w:rFonts w:ascii="Times New Roman" w:hAnsi="Times New Roman" w:cs="Times New Roman"/>
          <w:sz w:val="24"/>
        </w:rPr>
        <w:t xml:space="preserve">are also obligated to ensure that </w:t>
      </w:r>
      <w:r w:rsidRPr="00B12906" w:rsidR="00F24229">
        <w:rPr>
          <w:rFonts w:ascii="Times New Roman" w:hAnsi="Times New Roman" w:cs="Times New Roman"/>
          <w:sz w:val="24"/>
        </w:rPr>
        <w:t xml:space="preserve">other healthcare professionals </w:t>
      </w:r>
      <w:r w:rsidRPr="00B12906" w:rsidR="00D8228F">
        <w:rPr>
          <w:rFonts w:ascii="Times New Roman" w:hAnsi="Times New Roman" w:cs="Times New Roman"/>
          <w:sz w:val="24"/>
        </w:rPr>
        <w:t xml:space="preserve">keep up with the relevant healthcare laws, regulations, and </w:t>
      </w:r>
      <w:r w:rsidRPr="00B12906" w:rsidR="00142A48">
        <w:rPr>
          <w:rFonts w:ascii="Times New Roman" w:hAnsi="Times New Roman" w:cs="Times New Roman"/>
          <w:sz w:val="24"/>
        </w:rPr>
        <w:t>standards</w:t>
      </w:r>
      <w:r w:rsidRPr="00B12906" w:rsidR="00D8228F">
        <w:rPr>
          <w:rFonts w:ascii="Times New Roman" w:hAnsi="Times New Roman" w:cs="Times New Roman"/>
          <w:sz w:val="24"/>
        </w:rPr>
        <w:t>.</w:t>
      </w:r>
      <w:r w:rsidRPr="00B12906" w:rsidR="00142A48">
        <w:rPr>
          <w:rFonts w:ascii="Times New Roman" w:hAnsi="Times New Roman" w:cs="Times New Roman"/>
          <w:sz w:val="24"/>
        </w:rPr>
        <w:t xml:space="preserve"> </w:t>
      </w:r>
      <w:r w:rsidRPr="00B12906" w:rsidR="00AA105A">
        <w:rPr>
          <w:rFonts w:ascii="Times New Roman" w:hAnsi="Times New Roman" w:cs="Times New Roman"/>
          <w:sz w:val="24"/>
        </w:rPr>
        <w:t xml:space="preserve">The health system in the U.S. </w:t>
      </w:r>
      <w:r w:rsidRPr="00B12906" w:rsidR="00530D36">
        <w:rPr>
          <w:rFonts w:ascii="Times New Roman" w:hAnsi="Times New Roman" w:cs="Times New Roman"/>
          <w:sz w:val="24"/>
        </w:rPr>
        <w:t xml:space="preserve">consists of </w:t>
      </w:r>
      <w:r w:rsidRPr="00B12906" w:rsidR="00CE79A6">
        <w:rPr>
          <w:rFonts w:ascii="Times New Roman" w:hAnsi="Times New Roman" w:cs="Times New Roman"/>
          <w:sz w:val="24"/>
        </w:rPr>
        <w:t xml:space="preserve">the following key organizations; </w:t>
      </w:r>
      <w:r w:rsidRPr="00B12906" w:rsidR="00113249">
        <w:rPr>
          <w:rFonts w:ascii="Times New Roman" w:hAnsi="Times New Roman" w:cs="Times New Roman"/>
          <w:sz w:val="24"/>
        </w:rPr>
        <w:t xml:space="preserve">hospitals, </w:t>
      </w:r>
      <w:r w:rsidRPr="00B12906" w:rsidR="00FC02E8">
        <w:rPr>
          <w:rFonts w:ascii="Times New Roman" w:hAnsi="Times New Roman" w:cs="Times New Roman"/>
          <w:sz w:val="24"/>
        </w:rPr>
        <w:t xml:space="preserve">Doctor’s clinics, </w:t>
      </w:r>
      <w:r w:rsidRPr="00B12906" w:rsidR="002A370E">
        <w:rPr>
          <w:rFonts w:ascii="Times New Roman" w:hAnsi="Times New Roman" w:cs="Times New Roman"/>
          <w:sz w:val="24"/>
        </w:rPr>
        <w:t xml:space="preserve">Nursing Homes and </w:t>
      </w:r>
      <w:r w:rsidRPr="00B12906" w:rsidR="0078140D">
        <w:rPr>
          <w:rFonts w:ascii="Times New Roman" w:hAnsi="Times New Roman" w:cs="Times New Roman"/>
          <w:sz w:val="24"/>
        </w:rPr>
        <w:t xml:space="preserve">assisted living facilities, </w:t>
      </w:r>
      <w:r w:rsidRPr="00B12906" w:rsidR="006872DF">
        <w:rPr>
          <w:rFonts w:ascii="Times New Roman" w:hAnsi="Times New Roman" w:cs="Times New Roman"/>
          <w:sz w:val="24"/>
        </w:rPr>
        <w:t xml:space="preserve">specialist clinics, and </w:t>
      </w:r>
      <w:r w:rsidRPr="00B12906" w:rsidR="0001312F">
        <w:rPr>
          <w:rFonts w:ascii="Times New Roman" w:hAnsi="Times New Roman" w:cs="Times New Roman"/>
          <w:sz w:val="24"/>
        </w:rPr>
        <w:t>Outpatient</w:t>
      </w:r>
      <w:r w:rsidRPr="00B12906" w:rsidR="007E6B34">
        <w:rPr>
          <w:rFonts w:ascii="Times New Roman" w:hAnsi="Times New Roman" w:cs="Times New Roman"/>
          <w:sz w:val="24"/>
        </w:rPr>
        <w:t xml:space="preserve"> </w:t>
      </w:r>
      <w:r w:rsidRPr="00B12906" w:rsidR="008E59BA">
        <w:rPr>
          <w:rFonts w:ascii="Times New Roman" w:hAnsi="Times New Roman" w:cs="Times New Roman"/>
          <w:sz w:val="24"/>
        </w:rPr>
        <w:t>clinics.</w:t>
      </w:r>
      <w:r w:rsidRPr="00B12906" w:rsidR="0001312F">
        <w:rPr>
          <w:rFonts w:ascii="Times New Roman" w:hAnsi="Times New Roman" w:cs="Times New Roman"/>
          <w:sz w:val="24"/>
        </w:rPr>
        <w:t xml:space="preserve"> I have chosen to work at the St. </w:t>
      </w:r>
      <w:r w:rsidRPr="00B12906" w:rsidR="008A7A49">
        <w:rPr>
          <w:rFonts w:ascii="Times New Roman" w:hAnsi="Times New Roman" w:cs="Times New Roman"/>
          <w:sz w:val="24"/>
        </w:rPr>
        <w:t>Bonaventure</w:t>
      </w:r>
      <w:r w:rsidRPr="00B12906" w:rsidR="0001312F">
        <w:rPr>
          <w:rFonts w:ascii="Times New Roman" w:hAnsi="Times New Roman" w:cs="Times New Roman"/>
          <w:sz w:val="24"/>
        </w:rPr>
        <w:t xml:space="preserve"> Medical </w:t>
      </w:r>
      <w:r w:rsidRPr="00B12906" w:rsidR="00913A77">
        <w:rPr>
          <w:rFonts w:ascii="Times New Roman" w:hAnsi="Times New Roman" w:cs="Times New Roman"/>
          <w:sz w:val="24"/>
        </w:rPr>
        <w:t xml:space="preserve">Facility; </w:t>
      </w:r>
      <w:r w:rsidRPr="00B12906" w:rsidR="00F409B7">
        <w:rPr>
          <w:rFonts w:ascii="Times New Roman" w:hAnsi="Times New Roman" w:cs="Times New Roman"/>
          <w:sz w:val="24"/>
        </w:rPr>
        <w:t xml:space="preserve">a general hospital specialized in </w:t>
      </w:r>
      <w:r w:rsidRPr="00B12906" w:rsidR="00900383">
        <w:rPr>
          <w:rFonts w:ascii="Times New Roman" w:hAnsi="Times New Roman" w:cs="Times New Roman"/>
          <w:sz w:val="24"/>
        </w:rPr>
        <w:t>surgery</w:t>
      </w:r>
      <w:r w:rsidRPr="00B12906" w:rsidR="00F409B7">
        <w:rPr>
          <w:rFonts w:ascii="Times New Roman" w:hAnsi="Times New Roman" w:cs="Times New Roman"/>
          <w:sz w:val="24"/>
        </w:rPr>
        <w:t>.</w:t>
      </w:r>
      <w:r w:rsidRPr="00B12906" w:rsidR="008A7A49">
        <w:rPr>
          <w:rFonts w:ascii="Times New Roman" w:hAnsi="Times New Roman" w:cs="Times New Roman"/>
          <w:sz w:val="24"/>
        </w:rPr>
        <w:t xml:space="preserve"> </w:t>
      </w:r>
    </w:p>
    <w:p w:rsidR="00E5257A" w:rsidRPr="00B12906" w:rsidP="00B129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>There exist differences in the services offered at this facility and other organizations.</w:t>
      </w:r>
      <w:r w:rsidRPr="00B12906" w:rsidR="003F4951">
        <w:rPr>
          <w:rFonts w:ascii="Times New Roman" w:hAnsi="Times New Roman" w:cs="Times New Roman"/>
          <w:sz w:val="24"/>
        </w:rPr>
        <w:t xml:space="preserve"> For instance, it is important to note that </w:t>
      </w:r>
      <w:r w:rsidRPr="00B12906" w:rsidR="00FF5569">
        <w:rPr>
          <w:rFonts w:ascii="Times New Roman" w:hAnsi="Times New Roman" w:cs="Times New Roman"/>
          <w:sz w:val="24"/>
        </w:rPr>
        <w:t xml:space="preserve">St. Bonaventure being a </w:t>
      </w:r>
      <w:r w:rsidRPr="00B12906" w:rsidR="00D63BB6">
        <w:rPr>
          <w:rFonts w:ascii="Times New Roman" w:hAnsi="Times New Roman" w:cs="Times New Roman"/>
          <w:sz w:val="24"/>
        </w:rPr>
        <w:t xml:space="preserve">general hospital, </w:t>
      </w:r>
      <w:r w:rsidRPr="00B12906" w:rsidR="00F63139">
        <w:rPr>
          <w:rFonts w:ascii="Times New Roman" w:hAnsi="Times New Roman" w:cs="Times New Roman"/>
          <w:sz w:val="24"/>
        </w:rPr>
        <w:t xml:space="preserve">the specialists here are usually focused on finding cures </w:t>
      </w:r>
      <w:r w:rsidRPr="00B12906" w:rsidR="00DA0FFE">
        <w:rPr>
          <w:rFonts w:ascii="Times New Roman" w:hAnsi="Times New Roman" w:cs="Times New Roman"/>
          <w:sz w:val="24"/>
        </w:rPr>
        <w:t xml:space="preserve">to the illnesses </w:t>
      </w:r>
      <w:r w:rsidRPr="00B12906" w:rsidR="008C3C6B">
        <w:rPr>
          <w:rFonts w:ascii="Times New Roman" w:hAnsi="Times New Roman" w:cs="Times New Roman"/>
          <w:sz w:val="24"/>
        </w:rPr>
        <w:t>affecting t</w:t>
      </w:r>
      <w:r w:rsidRPr="00B12906" w:rsidR="000809FE">
        <w:rPr>
          <w:rFonts w:ascii="Times New Roman" w:hAnsi="Times New Roman" w:cs="Times New Roman"/>
          <w:sz w:val="24"/>
        </w:rPr>
        <w:t xml:space="preserve">heir </w:t>
      </w:r>
      <w:r w:rsidRPr="00B12906" w:rsidR="00CF6EC5">
        <w:rPr>
          <w:rFonts w:ascii="Times New Roman" w:hAnsi="Times New Roman" w:cs="Times New Roman"/>
          <w:sz w:val="24"/>
        </w:rPr>
        <w:t>patients</w:t>
      </w:r>
      <w:r w:rsidRPr="00B12906" w:rsidR="000809FE">
        <w:rPr>
          <w:rFonts w:ascii="Times New Roman" w:hAnsi="Times New Roman" w:cs="Times New Roman"/>
          <w:sz w:val="24"/>
        </w:rPr>
        <w:t xml:space="preserve">' whether it is an illness or </w:t>
      </w:r>
      <w:r w:rsidRPr="00B12906" w:rsidR="00CF6EC5">
        <w:rPr>
          <w:rFonts w:ascii="Times New Roman" w:hAnsi="Times New Roman" w:cs="Times New Roman"/>
          <w:sz w:val="24"/>
        </w:rPr>
        <w:t>an</w:t>
      </w:r>
      <w:r w:rsidRPr="00B12906" w:rsidR="000809FE">
        <w:rPr>
          <w:rFonts w:ascii="Times New Roman" w:hAnsi="Times New Roman" w:cs="Times New Roman"/>
          <w:sz w:val="24"/>
        </w:rPr>
        <w:t xml:space="preserve"> injury; the primary aim is to find a cure.</w:t>
      </w:r>
      <w:r w:rsidRPr="00B12906" w:rsidR="00CF6EC5">
        <w:rPr>
          <w:rFonts w:ascii="Times New Roman" w:hAnsi="Times New Roman" w:cs="Times New Roman"/>
          <w:sz w:val="24"/>
        </w:rPr>
        <w:t xml:space="preserve"> However, </w:t>
      </w:r>
      <w:r w:rsidRPr="00B12906" w:rsidR="001E3553">
        <w:rPr>
          <w:rFonts w:ascii="Times New Roman" w:hAnsi="Times New Roman" w:cs="Times New Roman"/>
          <w:sz w:val="24"/>
        </w:rPr>
        <w:t xml:space="preserve">nursing homes </w:t>
      </w:r>
      <w:r w:rsidRPr="00B12906" w:rsidR="00A75649">
        <w:rPr>
          <w:rFonts w:ascii="Times New Roman" w:hAnsi="Times New Roman" w:cs="Times New Roman"/>
          <w:sz w:val="24"/>
        </w:rPr>
        <w:t xml:space="preserve">do not cure illnesses but rather manage </w:t>
      </w:r>
      <w:r w:rsidRPr="00B12906" w:rsidR="0066696C">
        <w:rPr>
          <w:rFonts w:ascii="Times New Roman" w:hAnsi="Times New Roman" w:cs="Times New Roman"/>
          <w:sz w:val="24"/>
        </w:rPr>
        <w:t xml:space="preserve">the chronic </w:t>
      </w:r>
      <w:r w:rsidRPr="00B12906" w:rsidR="00F02A4B">
        <w:rPr>
          <w:rFonts w:ascii="Times New Roman" w:hAnsi="Times New Roman" w:cs="Times New Roman"/>
          <w:sz w:val="24"/>
        </w:rPr>
        <w:t xml:space="preserve">conditions </w:t>
      </w:r>
      <w:r w:rsidRPr="00B12906" w:rsidR="00EF1035">
        <w:rPr>
          <w:rFonts w:ascii="Times New Roman" w:hAnsi="Times New Roman" w:cs="Times New Roman"/>
          <w:sz w:val="24"/>
        </w:rPr>
        <w:t xml:space="preserve">presented by their </w:t>
      </w:r>
      <w:r w:rsidRPr="00B12906" w:rsidR="009E3237">
        <w:rPr>
          <w:rFonts w:ascii="Times New Roman" w:hAnsi="Times New Roman" w:cs="Times New Roman"/>
          <w:sz w:val="24"/>
        </w:rPr>
        <w:t>patients.</w:t>
      </w:r>
      <w:r w:rsidRPr="00B12906" w:rsidR="00EE1AB3">
        <w:rPr>
          <w:rFonts w:ascii="Times New Roman" w:hAnsi="Times New Roman" w:cs="Times New Roman"/>
          <w:sz w:val="24"/>
        </w:rPr>
        <w:t xml:space="preserve"> Also, the length of stay also differs </w:t>
      </w:r>
      <w:r w:rsidRPr="00B12906" w:rsidR="004A0202">
        <w:rPr>
          <w:rFonts w:ascii="Times New Roman" w:hAnsi="Times New Roman" w:cs="Times New Roman"/>
          <w:sz w:val="24"/>
        </w:rPr>
        <w:t xml:space="preserve">between these organizations; for instance, </w:t>
      </w:r>
      <w:r w:rsidRPr="00B12906" w:rsidR="00C16AE5">
        <w:rPr>
          <w:rFonts w:ascii="Times New Roman" w:hAnsi="Times New Roman" w:cs="Times New Roman"/>
          <w:sz w:val="24"/>
        </w:rPr>
        <w:t xml:space="preserve">patients </w:t>
      </w:r>
      <w:r w:rsidRPr="00B12906" w:rsidR="00E435CB">
        <w:rPr>
          <w:rFonts w:ascii="Times New Roman" w:hAnsi="Times New Roman" w:cs="Times New Roman"/>
          <w:sz w:val="24"/>
        </w:rPr>
        <w:t xml:space="preserve">visiting a specialist or a doctor’s clinic are expected to leave as </w:t>
      </w:r>
      <w:r w:rsidRPr="00B12906" w:rsidR="00586BAC">
        <w:rPr>
          <w:rFonts w:ascii="Times New Roman" w:hAnsi="Times New Roman" w:cs="Times New Roman"/>
          <w:sz w:val="24"/>
        </w:rPr>
        <w:t>soon</w:t>
      </w:r>
      <w:r w:rsidRPr="00B12906" w:rsidR="00E435CB">
        <w:rPr>
          <w:rFonts w:ascii="Times New Roman" w:hAnsi="Times New Roman" w:cs="Times New Roman"/>
          <w:sz w:val="24"/>
        </w:rPr>
        <w:t xml:space="preserve"> as the consultation is done, </w:t>
      </w:r>
      <w:r w:rsidRPr="00B12906" w:rsidR="00231B15">
        <w:rPr>
          <w:rFonts w:ascii="Times New Roman" w:hAnsi="Times New Roman" w:cs="Times New Roman"/>
          <w:sz w:val="24"/>
        </w:rPr>
        <w:t xml:space="preserve">which is not the case in general </w:t>
      </w:r>
      <w:r w:rsidRPr="00B12906" w:rsidR="00586BAC">
        <w:rPr>
          <w:rFonts w:ascii="Times New Roman" w:hAnsi="Times New Roman" w:cs="Times New Roman"/>
          <w:sz w:val="24"/>
        </w:rPr>
        <w:t>hospitals</w:t>
      </w:r>
      <w:r w:rsidRPr="00B12906" w:rsidR="00231B15">
        <w:rPr>
          <w:rFonts w:ascii="Times New Roman" w:hAnsi="Times New Roman" w:cs="Times New Roman"/>
          <w:sz w:val="24"/>
        </w:rPr>
        <w:t xml:space="preserve"> where </w:t>
      </w:r>
      <w:r w:rsidRPr="00B12906" w:rsidR="003477BD">
        <w:rPr>
          <w:rFonts w:ascii="Times New Roman" w:hAnsi="Times New Roman" w:cs="Times New Roman"/>
          <w:sz w:val="24"/>
        </w:rPr>
        <w:t xml:space="preserve">patients </w:t>
      </w:r>
      <w:r w:rsidRPr="00B12906" w:rsidR="001E1A91">
        <w:rPr>
          <w:rFonts w:ascii="Times New Roman" w:hAnsi="Times New Roman" w:cs="Times New Roman"/>
          <w:sz w:val="24"/>
        </w:rPr>
        <w:t>only leave the facility after their illness or injury has been cured.</w:t>
      </w:r>
      <w:r w:rsidRPr="00B12906" w:rsidR="00586BAC">
        <w:rPr>
          <w:rFonts w:ascii="Times New Roman" w:hAnsi="Times New Roman" w:cs="Times New Roman"/>
          <w:sz w:val="24"/>
        </w:rPr>
        <w:t xml:space="preserve"> </w:t>
      </w:r>
    </w:p>
    <w:p w:rsidR="00963880" w:rsidP="00B1290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586BAC" w:rsidRPr="00B12906" w:rsidP="00B1290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B12906">
        <w:rPr>
          <w:rFonts w:ascii="Times New Roman" w:hAnsi="Times New Roman" w:cs="Times New Roman"/>
          <w:b/>
          <w:sz w:val="24"/>
        </w:rPr>
        <w:t>Question 3</w:t>
      </w:r>
    </w:p>
    <w:p w:rsidR="00350001" w:rsidRPr="00B12906" w:rsidP="00B129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 xml:space="preserve">Healthcare organizations in the United States </w:t>
      </w:r>
      <w:r w:rsidRPr="00B12906" w:rsidR="008C3207">
        <w:rPr>
          <w:rFonts w:ascii="Times New Roman" w:hAnsi="Times New Roman" w:cs="Times New Roman"/>
          <w:sz w:val="24"/>
        </w:rPr>
        <w:t>are governed by various laws and regulations which they are required to abide to.</w:t>
      </w:r>
      <w:r w:rsidRPr="00B12906" w:rsidR="00B74A30">
        <w:rPr>
          <w:rFonts w:ascii="Times New Roman" w:hAnsi="Times New Roman" w:cs="Times New Roman"/>
          <w:sz w:val="24"/>
        </w:rPr>
        <w:t xml:space="preserve"> In a sense, these regulations influence the quality of services offered in these institutions.</w:t>
      </w:r>
      <w:r w:rsidRPr="00B12906" w:rsidR="00E0473E">
        <w:rPr>
          <w:rFonts w:ascii="Times New Roman" w:hAnsi="Times New Roman" w:cs="Times New Roman"/>
          <w:sz w:val="24"/>
        </w:rPr>
        <w:t xml:space="preserve"> </w:t>
      </w:r>
      <w:r w:rsidRPr="00B12906" w:rsidR="00E7458A">
        <w:rPr>
          <w:rFonts w:ascii="Times New Roman" w:hAnsi="Times New Roman" w:cs="Times New Roman"/>
          <w:sz w:val="24"/>
        </w:rPr>
        <w:t>However, during normal operations</w:t>
      </w:r>
      <w:r w:rsidRPr="00B12906" w:rsidR="00FA4FB9">
        <w:rPr>
          <w:rFonts w:ascii="Times New Roman" w:hAnsi="Times New Roman" w:cs="Times New Roman"/>
          <w:sz w:val="24"/>
        </w:rPr>
        <w:t xml:space="preserve">, healthcare providers may face legal and ethical </w:t>
      </w:r>
      <w:r w:rsidRPr="00B12906" w:rsidR="00C42CA6">
        <w:rPr>
          <w:rFonts w:ascii="Times New Roman" w:hAnsi="Times New Roman" w:cs="Times New Roman"/>
          <w:sz w:val="24"/>
        </w:rPr>
        <w:t>decisions</w:t>
      </w:r>
      <w:r w:rsidRPr="00B12906" w:rsidR="00FA4FB9">
        <w:rPr>
          <w:rFonts w:ascii="Times New Roman" w:hAnsi="Times New Roman" w:cs="Times New Roman"/>
          <w:sz w:val="24"/>
        </w:rPr>
        <w:t xml:space="preserve"> </w:t>
      </w:r>
      <w:r w:rsidRPr="00B12906" w:rsidR="006131F3">
        <w:rPr>
          <w:rFonts w:ascii="Times New Roman" w:hAnsi="Times New Roman" w:cs="Times New Roman"/>
          <w:sz w:val="24"/>
        </w:rPr>
        <w:t>that may violate these provisions</w:t>
      </w:r>
      <w:sdt>
        <w:sdtPr>
          <w:rPr>
            <w:rFonts w:ascii="Times New Roman" w:hAnsi="Times New Roman" w:cs="Times New Roman"/>
            <w:sz w:val="24"/>
          </w:rPr>
          <w:id w:val="-1171800238"/>
          <w:citation/>
        </w:sdtPr>
        <w:sdtContent>
          <w:r w:rsidRPr="00B12906" w:rsidR="00BF7A26">
            <w:rPr>
              <w:rFonts w:ascii="Times New Roman" w:hAnsi="Times New Roman" w:cs="Times New Roman"/>
              <w:sz w:val="24"/>
            </w:rPr>
            <w:fldChar w:fldCharType="begin"/>
          </w:r>
          <w:r w:rsidRPr="00B12906" w:rsidR="00BF7A26">
            <w:rPr>
              <w:rFonts w:ascii="Times New Roman" w:hAnsi="Times New Roman" w:cs="Times New Roman"/>
              <w:sz w:val="24"/>
            </w:rPr>
            <w:instrText xml:space="preserve"> CITATION USD20 \l 1033 </w:instrText>
          </w:r>
          <w:r w:rsidRPr="00B12906" w:rsidR="00BF7A26">
            <w:rPr>
              <w:rFonts w:ascii="Times New Roman" w:hAnsi="Times New Roman" w:cs="Times New Roman"/>
              <w:sz w:val="24"/>
            </w:rPr>
            <w:fldChar w:fldCharType="separate"/>
          </w:r>
          <w:r w:rsidRPr="00B12906" w:rsidR="00BF7A26">
            <w:rPr>
              <w:rFonts w:ascii="Times New Roman" w:hAnsi="Times New Roman" w:cs="Times New Roman"/>
              <w:noProof/>
              <w:sz w:val="24"/>
            </w:rPr>
            <w:t xml:space="preserve"> (U.S. Department of Health and Human Services, 2020)</w:t>
          </w:r>
          <w:r w:rsidRPr="00B12906" w:rsidR="00BF7A26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B12906" w:rsidR="006131F3">
        <w:rPr>
          <w:rFonts w:ascii="Times New Roman" w:hAnsi="Times New Roman" w:cs="Times New Roman"/>
          <w:sz w:val="24"/>
        </w:rPr>
        <w:t>.</w:t>
      </w:r>
      <w:r w:rsidRPr="00B12906" w:rsidR="00C42CA6">
        <w:rPr>
          <w:rFonts w:ascii="Times New Roman" w:hAnsi="Times New Roman" w:cs="Times New Roman"/>
          <w:sz w:val="24"/>
        </w:rPr>
        <w:t xml:space="preserve"> </w:t>
      </w:r>
      <w:r w:rsidRPr="00B12906" w:rsidR="007001C7">
        <w:rPr>
          <w:rFonts w:ascii="Times New Roman" w:hAnsi="Times New Roman" w:cs="Times New Roman"/>
          <w:sz w:val="24"/>
        </w:rPr>
        <w:t xml:space="preserve">Generally, healthcare professionals </w:t>
      </w:r>
      <w:r w:rsidRPr="00B12906" w:rsidR="00242CB7">
        <w:rPr>
          <w:rFonts w:ascii="Times New Roman" w:hAnsi="Times New Roman" w:cs="Times New Roman"/>
          <w:sz w:val="24"/>
        </w:rPr>
        <w:t xml:space="preserve">are faced with </w:t>
      </w:r>
      <w:r w:rsidRPr="00B12906" w:rsidR="006D6A0B">
        <w:rPr>
          <w:rFonts w:ascii="Times New Roman" w:hAnsi="Times New Roman" w:cs="Times New Roman"/>
          <w:sz w:val="24"/>
        </w:rPr>
        <w:t>dilemmas</w:t>
      </w:r>
      <w:r w:rsidRPr="00B12906" w:rsidR="00242CB7">
        <w:rPr>
          <w:rFonts w:ascii="Times New Roman" w:hAnsi="Times New Roman" w:cs="Times New Roman"/>
          <w:sz w:val="24"/>
        </w:rPr>
        <w:t xml:space="preserve"> regarding assisted suicides, </w:t>
      </w:r>
      <w:r w:rsidRPr="00B12906" w:rsidR="00715C52">
        <w:rPr>
          <w:rFonts w:ascii="Times New Roman" w:hAnsi="Times New Roman" w:cs="Times New Roman"/>
          <w:sz w:val="24"/>
        </w:rPr>
        <w:t xml:space="preserve">abortions, among other issues that believably require </w:t>
      </w:r>
      <w:r w:rsidRPr="00B12906" w:rsidR="00D36AD1">
        <w:rPr>
          <w:rFonts w:ascii="Times New Roman" w:hAnsi="Times New Roman" w:cs="Times New Roman"/>
          <w:sz w:val="24"/>
        </w:rPr>
        <w:t>immediate decisions.</w:t>
      </w:r>
      <w:r w:rsidRPr="00B12906" w:rsidR="009F3BB7">
        <w:rPr>
          <w:rFonts w:ascii="Times New Roman" w:hAnsi="Times New Roman" w:cs="Times New Roman"/>
          <w:sz w:val="24"/>
        </w:rPr>
        <w:t xml:space="preserve"> Again, I have chosen St. Bonaventure Hospital, a facility well known to me.</w:t>
      </w:r>
      <w:r w:rsidRPr="00B12906" w:rsidR="00023897">
        <w:rPr>
          <w:rFonts w:ascii="Times New Roman" w:hAnsi="Times New Roman" w:cs="Times New Roman"/>
          <w:sz w:val="24"/>
        </w:rPr>
        <w:t xml:space="preserve"> </w:t>
      </w:r>
    </w:p>
    <w:p w:rsidR="00586BAC" w:rsidRPr="00B12906" w:rsidP="00B12906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B12906">
        <w:rPr>
          <w:rFonts w:ascii="Times New Roman" w:hAnsi="Times New Roman" w:cs="Times New Roman"/>
          <w:sz w:val="24"/>
        </w:rPr>
        <w:t xml:space="preserve">Health professionals here arguably </w:t>
      </w:r>
      <w:r w:rsidRPr="00B12906" w:rsidR="00534F14">
        <w:rPr>
          <w:rFonts w:ascii="Times New Roman" w:hAnsi="Times New Roman" w:cs="Times New Roman"/>
          <w:sz w:val="24"/>
        </w:rPr>
        <w:t xml:space="preserve">violate the provisions of the </w:t>
      </w:r>
      <w:r w:rsidRPr="00B12906" w:rsidR="004017E6">
        <w:rPr>
          <w:rFonts w:ascii="Times New Roman" w:hAnsi="Times New Roman" w:cs="Times New Roman"/>
          <w:sz w:val="24"/>
        </w:rPr>
        <w:t xml:space="preserve">HIPAA laws, which prohibits </w:t>
      </w:r>
      <w:r w:rsidRPr="00B12906" w:rsidR="00064894">
        <w:rPr>
          <w:rFonts w:ascii="Times New Roman" w:hAnsi="Times New Roman" w:cs="Times New Roman"/>
          <w:sz w:val="24"/>
        </w:rPr>
        <w:t>healthcare providers from disclosing any patient information</w:t>
      </w:r>
      <w:r w:rsidRPr="00B12906" w:rsidR="00BF5FD1">
        <w:rPr>
          <w:rFonts w:ascii="Times New Roman" w:hAnsi="Times New Roman" w:cs="Times New Roman"/>
          <w:sz w:val="24"/>
        </w:rPr>
        <w:t xml:space="preserve"> to anyone.</w:t>
      </w:r>
      <w:r w:rsidRPr="00B12906" w:rsidR="00496AEC">
        <w:rPr>
          <w:rFonts w:ascii="Times New Roman" w:hAnsi="Times New Roman" w:cs="Times New Roman"/>
          <w:sz w:val="24"/>
        </w:rPr>
        <w:t xml:space="preserve"> Understandably, even though patient information needs to be </w:t>
      </w:r>
      <w:r w:rsidRPr="00B12906" w:rsidR="00EB4A61">
        <w:rPr>
          <w:rFonts w:ascii="Times New Roman" w:hAnsi="Times New Roman" w:cs="Times New Roman"/>
          <w:sz w:val="24"/>
        </w:rPr>
        <w:t>kept</w:t>
      </w:r>
      <w:r w:rsidRPr="00B12906" w:rsidR="00496AEC">
        <w:rPr>
          <w:rFonts w:ascii="Times New Roman" w:hAnsi="Times New Roman" w:cs="Times New Roman"/>
          <w:sz w:val="24"/>
        </w:rPr>
        <w:t xml:space="preserve"> confidential, </w:t>
      </w:r>
      <w:r w:rsidRPr="00B12906" w:rsidR="00EB4A61">
        <w:rPr>
          <w:rFonts w:ascii="Times New Roman" w:hAnsi="Times New Roman" w:cs="Times New Roman"/>
          <w:sz w:val="24"/>
        </w:rPr>
        <w:t xml:space="preserve">discussions regarding </w:t>
      </w:r>
      <w:r w:rsidRPr="00B12906" w:rsidR="003F3897">
        <w:rPr>
          <w:rFonts w:ascii="Times New Roman" w:hAnsi="Times New Roman" w:cs="Times New Roman"/>
          <w:sz w:val="24"/>
        </w:rPr>
        <w:t xml:space="preserve">an individual's patient condition </w:t>
      </w:r>
      <w:r w:rsidRPr="00B12906" w:rsidR="001D2291">
        <w:rPr>
          <w:rFonts w:ascii="Times New Roman" w:hAnsi="Times New Roman" w:cs="Times New Roman"/>
          <w:sz w:val="24"/>
        </w:rPr>
        <w:t>are comm</w:t>
      </w:r>
      <w:r w:rsidRPr="00B12906" w:rsidR="00FF3DB3">
        <w:rPr>
          <w:rFonts w:ascii="Times New Roman" w:hAnsi="Times New Roman" w:cs="Times New Roman"/>
          <w:sz w:val="24"/>
        </w:rPr>
        <w:t>on</w:t>
      </w:r>
      <w:r w:rsidRPr="00B12906" w:rsidR="001D2291">
        <w:rPr>
          <w:rFonts w:ascii="Times New Roman" w:hAnsi="Times New Roman" w:cs="Times New Roman"/>
          <w:sz w:val="24"/>
        </w:rPr>
        <w:t xml:space="preserve">place at this facility, </w:t>
      </w:r>
      <w:r w:rsidRPr="00B12906" w:rsidR="00134015">
        <w:rPr>
          <w:rFonts w:ascii="Times New Roman" w:hAnsi="Times New Roman" w:cs="Times New Roman"/>
          <w:sz w:val="24"/>
        </w:rPr>
        <w:t xml:space="preserve">especially when the physicians need to </w:t>
      </w:r>
      <w:r w:rsidRPr="00B12906" w:rsidR="00FF3DB3">
        <w:rPr>
          <w:rFonts w:ascii="Times New Roman" w:hAnsi="Times New Roman" w:cs="Times New Roman"/>
          <w:sz w:val="24"/>
        </w:rPr>
        <w:t xml:space="preserve">take immediate actions </w:t>
      </w:r>
      <w:r w:rsidRPr="00B12906" w:rsidR="00414A74">
        <w:rPr>
          <w:rFonts w:ascii="Times New Roman" w:hAnsi="Times New Roman" w:cs="Times New Roman"/>
          <w:sz w:val="24"/>
        </w:rPr>
        <w:t>to</w:t>
      </w:r>
      <w:r w:rsidRPr="00B12906" w:rsidR="00FF3DB3">
        <w:rPr>
          <w:rFonts w:ascii="Times New Roman" w:hAnsi="Times New Roman" w:cs="Times New Roman"/>
          <w:sz w:val="24"/>
        </w:rPr>
        <w:t xml:space="preserve"> save a patient’s life.</w:t>
      </w:r>
      <w:r w:rsidRPr="00B12906" w:rsidR="00414A74">
        <w:rPr>
          <w:rFonts w:ascii="Times New Roman" w:hAnsi="Times New Roman" w:cs="Times New Roman"/>
          <w:sz w:val="24"/>
        </w:rPr>
        <w:t xml:space="preserve"> </w:t>
      </w:r>
      <w:r w:rsidRPr="00B12906" w:rsidR="00C90AD7">
        <w:rPr>
          <w:rFonts w:ascii="Times New Roman" w:hAnsi="Times New Roman" w:cs="Times New Roman"/>
          <w:sz w:val="24"/>
        </w:rPr>
        <w:t xml:space="preserve">Although the law sets a </w:t>
      </w:r>
      <w:r w:rsidRPr="00B12906" w:rsidR="003249CA">
        <w:rPr>
          <w:rFonts w:ascii="Times New Roman" w:hAnsi="Times New Roman" w:cs="Times New Roman"/>
          <w:sz w:val="24"/>
        </w:rPr>
        <w:t>limit</w:t>
      </w:r>
      <w:r w:rsidRPr="00B12906" w:rsidR="00C90AD7">
        <w:rPr>
          <w:rFonts w:ascii="Times New Roman" w:hAnsi="Times New Roman" w:cs="Times New Roman"/>
          <w:sz w:val="24"/>
        </w:rPr>
        <w:t xml:space="preserve"> as to who should access patient information, </w:t>
      </w:r>
      <w:r w:rsidRPr="00B12906" w:rsidR="003249CA">
        <w:rPr>
          <w:rFonts w:ascii="Times New Roman" w:hAnsi="Times New Roman" w:cs="Times New Roman"/>
          <w:sz w:val="24"/>
        </w:rPr>
        <w:t xml:space="preserve">the privacy rule is often </w:t>
      </w:r>
      <w:r w:rsidRPr="00B12906" w:rsidR="0043556F">
        <w:rPr>
          <w:rFonts w:ascii="Times New Roman" w:hAnsi="Times New Roman" w:cs="Times New Roman"/>
          <w:sz w:val="24"/>
        </w:rPr>
        <w:t xml:space="preserve">violated at this institution </w:t>
      </w:r>
      <w:r w:rsidRPr="00B12906" w:rsidR="007B3BE4">
        <w:rPr>
          <w:rFonts w:ascii="Times New Roman" w:hAnsi="Times New Roman" w:cs="Times New Roman"/>
          <w:sz w:val="24"/>
        </w:rPr>
        <w:t>in several instances</w:t>
      </w:r>
      <w:r w:rsidRPr="00B12906" w:rsidR="00412730">
        <w:rPr>
          <w:rFonts w:ascii="Times New Roman" w:hAnsi="Times New Roman" w:cs="Times New Roman"/>
          <w:sz w:val="24"/>
        </w:rPr>
        <w:t xml:space="preserve"> and may result in criminal penalties</w:t>
      </w:r>
      <w:r w:rsidRPr="00B12906" w:rsidR="00801F61">
        <w:rPr>
          <w:rFonts w:ascii="Times New Roman" w:hAnsi="Times New Roman" w:cs="Times New Roman"/>
          <w:sz w:val="24"/>
        </w:rPr>
        <w:t xml:space="preserve"> or imprisonment</w:t>
      </w:r>
      <w:r w:rsidRPr="00B12906" w:rsidR="00762F39">
        <w:rPr>
          <w:rFonts w:ascii="Times New Roman" w:hAnsi="Times New Roman" w:cs="Times New Roman"/>
          <w:sz w:val="24"/>
        </w:rPr>
        <w:t>.</w:t>
      </w: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963880" w:rsidP="007B6688">
      <w:pPr>
        <w:jc w:val="center"/>
        <w:rPr>
          <w:b/>
        </w:rPr>
      </w:pPr>
    </w:p>
    <w:p w:rsidR="00121E40" w:rsidRPr="00963880" w:rsidP="00963880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963880">
        <w:rPr>
          <w:rFonts w:ascii="Times New Roman" w:hAnsi="Times New Roman" w:cs="Times New Roman"/>
          <w:b/>
          <w:sz w:val="24"/>
        </w:rPr>
        <w:t>References</w:t>
      </w:r>
    </w:p>
    <w:p w:rsidR="00121E40" w:rsidRPr="00963880" w:rsidP="0096388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63880">
        <w:rPr>
          <w:rFonts w:ascii="Times New Roman" w:hAnsi="Times New Roman" w:cs="Times New Roman"/>
          <w:sz w:val="24"/>
        </w:rPr>
        <w:t>U.S. Department of Health and Human Services. (, 2020).</w:t>
      </w:r>
      <w:r w:rsidRPr="00963880" w:rsidR="00083648">
        <w:rPr>
          <w:rFonts w:ascii="Times New Roman" w:hAnsi="Times New Roman" w:cs="Times New Roman"/>
          <w:sz w:val="24"/>
        </w:rPr>
        <w:t xml:space="preserve"> Summary of the HIPAA Privacy Rule</w:t>
      </w:r>
      <w:r w:rsidRPr="00963880" w:rsidR="00D63D4F">
        <w:rPr>
          <w:rFonts w:ascii="Times New Roman" w:hAnsi="Times New Roman" w:cs="Times New Roman"/>
          <w:sz w:val="24"/>
        </w:rPr>
        <w:t xml:space="preserve">. </w:t>
      </w:r>
      <w:r w:rsidRPr="00963880" w:rsidR="00ED0AD2">
        <w:rPr>
          <w:rFonts w:ascii="Times New Roman" w:hAnsi="Times New Roman" w:cs="Times New Roman"/>
          <w:sz w:val="24"/>
        </w:rPr>
        <w:t>Retrieved</w:t>
      </w:r>
      <w:r w:rsidRPr="00963880" w:rsidR="006C3084">
        <w:rPr>
          <w:rFonts w:ascii="Times New Roman" w:hAnsi="Times New Roman" w:cs="Times New Roman"/>
          <w:sz w:val="24"/>
        </w:rPr>
        <w:t xml:space="preserve"> from:</w:t>
      </w:r>
      <w:r w:rsidRPr="00963880" w:rsidR="00ED0AD2">
        <w:rPr>
          <w:rFonts w:ascii="Times New Roman" w:hAnsi="Times New Roman" w:cs="Times New Roman"/>
          <w:sz w:val="24"/>
        </w:rPr>
        <w:t xml:space="preserve"> </w:t>
      </w:r>
      <w:hyperlink r:id="rId5" w:history="1">
        <w:r w:rsidRPr="00963880" w:rsidR="00ED0AD2">
          <w:rPr>
            <w:rStyle w:val="Hyperlink"/>
            <w:rFonts w:ascii="Times New Roman" w:hAnsi="Times New Roman" w:cs="Times New Roman"/>
            <w:sz w:val="24"/>
          </w:rPr>
          <w:t>https://www.hhs.gov/hipaa/for-professionals/privacy/laws-regulations/index.html</w:t>
        </w:r>
      </w:hyperlink>
    </w:p>
    <w:p w:rsidR="00ED0AD2" w:rsidRPr="00963880" w:rsidP="0096388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63880">
        <w:rPr>
          <w:rFonts w:ascii="Times New Roman" w:hAnsi="Times New Roman" w:cs="Times New Roman"/>
          <w:sz w:val="24"/>
        </w:rPr>
        <w:t>J</w:t>
      </w:r>
      <w:r w:rsidRPr="00963880">
        <w:rPr>
          <w:rFonts w:ascii="Times New Roman" w:hAnsi="Times New Roman" w:cs="Times New Roman"/>
          <w:sz w:val="24"/>
        </w:rPr>
        <w:t xml:space="preserve">ennifer Tolbert, Kendal </w:t>
      </w:r>
      <w:r w:rsidRPr="00963880">
        <w:rPr>
          <w:rFonts w:ascii="Times New Roman" w:hAnsi="Times New Roman" w:cs="Times New Roman"/>
          <w:sz w:val="24"/>
        </w:rPr>
        <w:t>Orgera</w:t>
      </w:r>
      <w:r w:rsidRPr="00963880">
        <w:rPr>
          <w:rFonts w:ascii="Times New Roman" w:hAnsi="Times New Roman" w:cs="Times New Roman"/>
          <w:sz w:val="24"/>
        </w:rPr>
        <w:t>, Natalie Singer, and Anthony Damico</w:t>
      </w:r>
      <w:r w:rsidRPr="00963880">
        <w:rPr>
          <w:rFonts w:ascii="Times New Roman" w:hAnsi="Times New Roman" w:cs="Times New Roman"/>
          <w:sz w:val="24"/>
        </w:rPr>
        <w:t xml:space="preserve">. (2019). Key Facts about the Uninsured Population. Retrieved from: </w:t>
      </w:r>
      <w:hyperlink r:id="rId6" w:history="1">
        <w:r w:rsidRPr="00963880" w:rsidR="00A8206F">
          <w:rPr>
            <w:rStyle w:val="Hyperlink"/>
            <w:rFonts w:ascii="Times New Roman" w:hAnsi="Times New Roman" w:cs="Times New Roman"/>
            <w:sz w:val="24"/>
          </w:rPr>
          <w:t>https://www.kff.org/uninsured/issue-brief/key-facts-about-the-uninsured-population/</w:t>
        </w:r>
      </w:hyperlink>
    </w:p>
    <w:p w:rsidR="00A8206F" w:rsidRPr="00963880" w:rsidP="0096388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63880">
        <w:rPr>
          <w:rFonts w:ascii="Times New Roman" w:hAnsi="Times New Roman" w:cs="Times New Roman"/>
          <w:sz w:val="24"/>
        </w:rPr>
        <w:t xml:space="preserve">Healthcare </w:t>
      </w:r>
      <w:r w:rsidRPr="00963880" w:rsidR="0078664A">
        <w:rPr>
          <w:rFonts w:ascii="Times New Roman" w:hAnsi="Times New Roman" w:cs="Times New Roman"/>
          <w:sz w:val="24"/>
        </w:rPr>
        <w:t>Management</w:t>
      </w:r>
      <w:r w:rsidRPr="00963880">
        <w:rPr>
          <w:rFonts w:ascii="Times New Roman" w:hAnsi="Times New Roman" w:cs="Times New Roman"/>
          <w:sz w:val="24"/>
        </w:rPr>
        <w:t xml:space="preserve">. (2020). Role of Healthcare Managers. Retrieved from: </w:t>
      </w:r>
      <w:hyperlink r:id="rId7" w:history="1">
        <w:r w:rsidRPr="00963880" w:rsidR="0078664A">
          <w:rPr>
            <w:rStyle w:val="Hyperlink"/>
            <w:rFonts w:ascii="Times New Roman" w:hAnsi="Times New Roman" w:cs="Times New Roman"/>
            <w:sz w:val="24"/>
          </w:rPr>
          <w:t>https://www.healthcare-management-degree.net/faq/what-are-the-daily-responsibilities-of-healthcare-managers/</w:t>
        </w:r>
      </w:hyperlink>
    </w:p>
    <w:p w:rsidR="0078664A" w:rsidRPr="00963880" w:rsidP="0096388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63880">
        <w:rPr>
          <w:rFonts w:ascii="Times New Roman" w:hAnsi="Times New Roman" w:cs="Times New Roman"/>
          <w:sz w:val="24"/>
        </w:rPr>
        <w:t xml:space="preserve">The Commonwealth Fund. (2020). U.S. Health Insurance Coverage in 2020: A Looming Crisis in Affordability. Retrieved from: </w:t>
      </w:r>
      <w:hyperlink r:id="rId8" w:history="1">
        <w:r w:rsidRPr="00963880">
          <w:rPr>
            <w:rStyle w:val="Hyperlink"/>
            <w:rFonts w:ascii="Times New Roman" w:hAnsi="Times New Roman" w:cs="Times New Roman"/>
            <w:sz w:val="24"/>
          </w:rPr>
          <w:t>https://www.commonwealthfund.org/publications/issue-briefs/2020/aug/looming-crisis-health-coverage-2020-biennial</w:t>
        </w:r>
      </w:hyperlink>
    </w:p>
    <w:p w:rsidR="00F475AF" w:rsidRPr="00963880" w:rsidP="00963880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963880">
        <w:rPr>
          <w:rFonts w:ascii="Times New Roman" w:hAnsi="Times New Roman" w:cs="Times New Roman"/>
          <w:sz w:val="24"/>
        </w:rPr>
        <w:t>Bodenheimer, T. (1992). Underinsurance in America. N. Engl. J.</w:t>
      </w:r>
    </w:p>
    <w:p w:rsidR="00B445B1" w:rsidRPr="00963880" w:rsidP="00963880">
      <w:pPr>
        <w:spacing w:line="480" w:lineRule="auto"/>
        <w:ind w:left="720" w:hanging="720"/>
        <w:rPr>
          <w:rFonts w:ascii="Times New Roman" w:hAnsi="Times New Roman" w:cs="Times New Roman"/>
          <w:sz w:val="24"/>
        </w:rPr>
      </w:pPr>
      <w:r w:rsidRPr="00963880">
        <w:rPr>
          <w:rFonts w:ascii="Times New Roman" w:hAnsi="Times New Roman" w:cs="Times New Roman"/>
          <w:sz w:val="24"/>
        </w:rPr>
        <w:t xml:space="preserve">Hwang, W., Weller, W., </w:t>
      </w:r>
      <w:r w:rsidRPr="00963880">
        <w:rPr>
          <w:rFonts w:ascii="Times New Roman" w:hAnsi="Times New Roman" w:cs="Times New Roman"/>
          <w:sz w:val="24"/>
        </w:rPr>
        <w:t>Ireys</w:t>
      </w:r>
      <w:r w:rsidRPr="00963880">
        <w:rPr>
          <w:rFonts w:ascii="Times New Roman" w:hAnsi="Times New Roman" w:cs="Times New Roman"/>
          <w:sz w:val="24"/>
        </w:rPr>
        <w:t>, H., &amp; Anderson, G. (2001). Out-of-pocket medical spending for the care of chronic conditions. Health Affairs, 20(6), 267-278.</w:t>
      </w:r>
    </w:p>
    <w:sectPr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40256666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668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C7B1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B66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E56"/>
    <w:rsid w:val="0001312F"/>
    <w:rsid w:val="00023897"/>
    <w:rsid w:val="00040785"/>
    <w:rsid w:val="000454AF"/>
    <w:rsid w:val="00064894"/>
    <w:rsid w:val="000809FE"/>
    <w:rsid w:val="00083648"/>
    <w:rsid w:val="00084905"/>
    <w:rsid w:val="000C6299"/>
    <w:rsid w:val="00113249"/>
    <w:rsid w:val="00121E40"/>
    <w:rsid w:val="00132F01"/>
    <w:rsid w:val="00134015"/>
    <w:rsid w:val="00142A48"/>
    <w:rsid w:val="0015165A"/>
    <w:rsid w:val="00163D8D"/>
    <w:rsid w:val="001849DE"/>
    <w:rsid w:val="001927BC"/>
    <w:rsid w:val="001B2C7A"/>
    <w:rsid w:val="001B5CF4"/>
    <w:rsid w:val="001D2291"/>
    <w:rsid w:val="001D400D"/>
    <w:rsid w:val="001E1A91"/>
    <w:rsid w:val="001E3553"/>
    <w:rsid w:val="001F596B"/>
    <w:rsid w:val="002001C0"/>
    <w:rsid w:val="00205FA8"/>
    <w:rsid w:val="00224AE2"/>
    <w:rsid w:val="00231B15"/>
    <w:rsid w:val="00242CB7"/>
    <w:rsid w:val="00260449"/>
    <w:rsid w:val="0026119D"/>
    <w:rsid w:val="00275283"/>
    <w:rsid w:val="00277DB7"/>
    <w:rsid w:val="0028654D"/>
    <w:rsid w:val="002A370E"/>
    <w:rsid w:val="002A6850"/>
    <w:rsid w:val="002C3FFB"/>
    <w:rsid w:val="002C5E60"/>
    <w:rsid w:val="003073A2"/>
    <w:rsid w:val="0031484B"/>
    <w:rsid w:val="00322203"/>
    <w:rsid w:val="003249CA"/>
    <w:rsid w:val="0034331C"/>
    <w:rsid w:val="003477BD"/>
    <w:rsid w:val="00350001"/>
    <w:rsid w:val="00376FF7"/>
    <w:rsid w:val="003770D9"/>
    <w:rsid w:val="00385DB5"/>
    <w:rsid w:val="00387FE5"/>
    <w:rsid w:val="003B0B54"/>
    <w:rsid w:val="003B2E06"/>
    <w:rsid w:val="003B35DC"/>
    <w:rsid w:val="003F3897"/>
    <w:rsid w:val="003F3E56"/>
    <w:rsid w:val="003F4951"/>
    <w:rsid w:val="004017E6"/>
    <w:rsid w:val="00403BCB"/>
    <w:rsid w:val="00412730"/>
    <w:rsid w:val="00414A74"/>
    <w:rsid w:val="0043448F"/>
    <w:rsid w:val="0043556F"/>
    <w:rsid w:val="00442864"/>
    <w:rsid w:val="00496AEC"/>
    <w:rsid w:val="00497D2A"/>
    <w:rsid w:val="004A0202"/>
    <w:rsid w:val="004F74D0"/>
    <w:rsid w:val="005138FE"/>
    <w:rsid w:val="00530D36"/>
    <w:rsid w:val="00534F14"/>
    <w:rsid w:val="00543897"/>
    <w:rsid w:val="00562707"/>
    <w:rsid w:val="0056481E"/>
    <w:rsid w:val="00570B3C"/>
    <w:rsid w:val="00583DD8"/>
    <w:rsid w:val="00586BAC"/>
    <w:rsid w:val="005A6C0C"/>
    <w:rsid w:val="005F0E42"/>
    <w:rsid w:val="00600070"/>
    <w:rsid w:val="006103C8"/>
    <w:rsid w:val="0061103A"/>
    <w:rsid w:val="006131F3"/>
    <w:rsid w:val="00643D8C"/>
    <w:rsid w:val="00652577"/>
    <w:rsid w:val="00661F60"/>
    <w:rsid w:val="0066696C"/>
    <w:rsid w:val="006721F8"/>
    <w:rsid w:val="006849BF"/>
    <w:rsid w:val="006872DF"/>
    <w:rsid w:val="006A1E39"/>
    <w:rsid w:val="006A56AD"/>
    <w:rsid w:val="006A6D2D"/>
    <w:rsid w:val="006C3084"/>
    <w:rsid w:val="006C3A47"/>
    <w:rsid w:val="006D6A0B"/>
    <w:rsid w:val="007001C7"/>
    <w:rsid w:val="00702A66"/>
    <w:rsid w:val="00711248"/>
    <w:rsid w:val="00715C52"/>
    <w:rsid w:val="00760432"/>
    <w:rsid w:val="00760FB7"/>
    <w:rsid w:val="00762F39"/>
    <w:rsid w:val="0076421F"/>
    <w:rsid w:val="0078140D"/>
    <w:rsid w:val="007843AC"/>
    <w:rsid w:val="0078664A"/>
    <w:rsid w:val="007B3BE4"/>
    <w:rsid w:val="007B6688"/>
    <w:rsid w:val="007E6B34"/>
    <w:rsid w:val="00801F61"/>
    <w:rsid w:val="0082211E"/>
    <w:rsid w:val="00850565"/>
    <w:rsid w:val="0088012B"/>
    <w:rsid w:val="00880AD4"/>
    <w:rsid w:val="00886DC1"/>
    <w:rsid w:val="008945BC"/>
    <w:rsid w:val="00894F2B"/>
    <w:rsid w:val="008A077F"/>
    <w:rsid w:val="008A7A49"/>
    <w:rsid w:val="008B3422"/>
    <w:rsid w:val="008C3207"/>
    <w:rsid w:val="008C3C6B"/>
    <w:rsid w:val="008C4073"/>
    <w:rsid w:val="008E5226"/>
    <w:rsid w:val="008E59BA"/>
    <w:rsid w:val="00900383"/>
    <w:rsid w:val="00913A77"/>
    <w:rsid w:val="00916DF2"/>
    <w:rsid w:val="00932676"/>
    <w:rsid w:val="0095052C"/>
    <w:rsid w:val="00963880"/>
    <w:rsid w:val="009734EA"/>
    <w:rsid w:val="00973577"/>
    <w:rsid w:val="009D67CA"/>
    <w:rsid w:val="009E117C"/>
    <w:rsid w:val="009E1372"/>
    <w:rsid w:val="009E3237"/>
    <w:rsid w:val="009F3BB7"/>
    <w:rsid w:val="00A05051"/>
    <w:rsid w:val="00A1600F"/>
    <w:rsid w:val="00A26C1A"/>
    <w:rsid w:val="00A75649"/>
    <w:rsid w:val="00A81F1B"/>
    <w:rsid w:val="00A8206F"/>
    <w:rsid w:val="00A82412"/>
    <w:rsid w:val="00AA105A"/>
    <w:rsid w:val="00AB7159"/>
    <w:rsid w:val="00AB7E75"/>
    <w:rsid w:val="00AC1C45"/>
    <w:rsid w:val="00AC393C"/>
    <w:rsid w:val="00AC5978"/>
    <w:rsid w:val="00AC61FE"/>
    <w:rsid w:val="00B05603"/>
    <w:rsid w:val="00B12906"/>
    <w:rsid w:val="00B228F6"/>
    <w:rsid w:val="00B445B1"/>
    <w:rsid w:val="00B53766"/>
    <w:rsid w:val="00B74A30"/>
    <w:rsid w:val="00B87BAD"/>
    <w:rsid w:val="00B95AAB"/>
    <w:rsid w:val="00BA5578"/>
    <w:rsid w:val="00BB14F2"/>
    <w:rsid w:val="00BB2592"/>
    <w:rsid w:val="00BF248D"/>
    <w:rsid w:val="00BF5FD1"/>
    <w:rsid w:val="00BF7A26"/>
    <w:rsid w:val="00C16AE5"/>
    <w:rsid w:val="00C33DFA"/>
    <w:rsid w:val="00C422CB"/>
    <w:rsid w:val="00C42CA6"/>
    <w:rsid w:val="00C505C3"/>
    <w:rsid w:val="00C56259"/>
    <w:rsid w:val="00C711A9"/>
    <w:rsid w:val="00C74D5C"/>
    <w:rsid w:val="00C90AD7"/>
    <w:rsid w:val="00C90FFB"/>
    <w:rsid w:val="00CA1B31"/>
    <w:rsid w:val="00CA3AFA"/>
    <w:rsid w:val="00CB416E"/>
    <w:rsid w:val="00CC33A6"/>
    <w:rsid w:val="00CE79A6"/>
    <w:rsid w:val="00CF1D9E"/>
    <w:rsid w:val="00CF6EC5"/>
    <w:rsid w:val="00CF7AC7"/>
    <w:rsid w:val="00D020B3"/>
    <w:rsid w:val="00D36AD1"/>
    <w:rsid w:val="00D45F2D"/>
    <w:rsid w:val="00D63BB6"/>
    <w:rsid w:val="00D63D4F"/>
    <w:rsid w:val="00D71C8D"/>
    <w:rsid w:val="00D8228F"/>
    <w:rsid w:val="00D87A98"/>
    <w:rsid w:val="00D87D44"/>
    <w:rsid w:val="00D9272E"/>
    <w:rsid w:val="00DA0FFE"/>
    <w:rsid w:val="00DB7CA9"/>
    <w:rsid w:val="00DC6B0F"/>
    <w:rsid w:val="00DF22B4"/>
    <w:rsid w:val="00E0473E"/>
    <w:rsid w:val="00E22DF7"/>
    <w:rsid w:val="00E435CB"/>
    <w:rsid w:val="00E5257A"/>
    <w:rsid w:val="00E7458A"/>
    <w:rsid w:val="00EB4A61"/>
    <w:rsid w:val="00EB5651"/>
    <w:rsid w:val="00EC7A0B"/>
    <w:rsid w:val="00ED0AD2"/>
    <w:rsid w:val="00EE1AB3"/>
    <w:rsid w:val="00EF1035"/>
    <w:rsid w:val="00F02A4B"/>
    <w:rsid w:val="00F24229"/>
    <w:rsid w:val="00F3094C"/>
    <w:rsid w:val="00F409B7"/>
    <w:rsid w:val="00F46C60"/>
    <w:rsid w:val="00F475AF"/>
    <w:rsid w:val="00F63139"/>
    <w:rsid w:val="00F8698D"/>
    <w:rsid w:val="00FA4FB9"/>
    <w:rsid w:val="00FB66DB"/>
    <w:rsid w:val="00FC02E8"/>
    <w:rsid w:val="00FC7B1F"/>
    <w:rsid w:val="00FF034D"/>
    <w:rsid w:val="00FF3DB3"/>
    <w:rsid w:val="00FF556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5098F10-F1E6-4A65-A36D-41739C347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9B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B6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6688"/>
  </w:style>
  <w:style w:type="paragraph" w:styleId="Footer">
    <w:name w:val="footer"/>
    <w:basedOn w:val="Normal"/>
    <w:link w:val="FooterChar"/>
    <w:uiPriority w:val="99"/>
    <w:unhideWhenUsed/>
    <w:rsid w:val="007B6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6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hhs.gov/hipaa/for-professionals/privacy/laws-regulations/index.html" TargetMode="External" /><Relationship Id="rId6" Type="http://schemas.openxmlformats.org/officeDocument/2006/relationships/hyperlink" Target="https://www.kff.org/uninsured/issue-brief/key-facts-about-the-uninsured-population/" TargetMode="External" /><Relationship Id="rId7" Type="http://schemas.openxmlformats.org/officeDocument/2006/relationships/hyperlink" Target="https://www.healthcare-management-degree.net/faq/what-are-the-daily-responsibilities-of-healthcare-managers/" TargetMode="External" /><Relationship Id="rId8" Type="http://schemas.openxmlformats.org/officeDocument/2006/relationships/hyperlink" Target="https://www.commonwealthfund.org/publications/issue-briefs/2020/aug/looming-crisis-health-coverage-2020-biennial" TargetMode="External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Bod92</b:Tag>
    <b:SourceType>BookSection</b:SourceType>
    <b:Guid>{F5111F3B-2294-4D20-A64C-267C3DE1733B}</b:Guid>
    <b:Author>
      <b:Author>
        <b:NameList>
          <b:Person>
            <b:Last>Bodenheimer</b:Last>
          </b:Person>
        </b:NameList>
      </b:Author>
    </b:Author>
    <b:Year>1992</b:Year>
    <b:RefOrder>1</b:RefOrder>
  </b:Source>
  <b:Source>
    <b:Tag>Hea201</b:Tag>
    <b:SourceType>BookSection</b:SourceType>
    <b:Guid>{FC367179-179D-4128-B79F-CCCE6651DA50}</b:Guid>
    <b:Author>
      <b:Author>
        <b:Corporate>Healthcare Management</b:Corporate>
      </b:Author>
    </b:Author>
    <b:Year>2020</b:Year>
    <b:RefOrder>2</b:RefOrder>
  </b:Source>
  <b:Source>
    <b:Tag>USD20</b:Tag>
    <b:SourceType>BookSection</b:SourceType>
    <b:Guid>{9E569245-967B-4B8A-8C3F-C9B3AB302052}</b:Guid>
    <b:Author>
      <b:Author>
        <b:Corporate>U.S Department of Health and Human Services</b:Corporate>
      </b:Author>
    </b:Author>
    <b:Year>2020</b:Year>
    <b:RefOrder>3</b:RefOrder>
  </b:Source>
</b:Sources>
</file>

<file path=customXml/itemProps1.xml><?xml version="1.0" encoding="utf-8"?>
<ds:datastoreItem xmlns:ds="http://schemas.openxmlformats.org/officeDocument/2006/customXml" ds:itemID="{2C923D60-F334-4ACE-8722-CF1D8FD71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5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221</cp:revision>
  <dcterms:created xsi:type="dcterms:W3CDTF">2020-11-03T20:24:00Z</dcterms:created>
  <dcterms:modified xsi:type="dcterms:W3CDTF">2020-11-03T22:38:00Z</dcterms:modified>
</cp:coreProperties>
</file>